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before="60" w:line="276" w:lineRule="auto"/>
        <w:jc w:val="left"/>
        <w:rPr>
          <w:i w:val="1"/>
          <w:sz w:val="22"/>
          <w:szCs w:val="22"/>
        </w:rPr>
      </w:pP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504190" distT="0" distL="114300" distR="114300" hidden="0" layoutInCell="1" locked="0" relativeHeight="0" simplePos="0">
            <wp:simplePos x="0" y="0"/>
            <wp:positionH relativeFrom="column">
              <wp:posOffset>815975</wp:posOffset>
            </wp:positionH>
            <wp:positionV relativeFrom="paragraph">
              <wp:posOffset>-78619</wp:posOffset>
            </wp:positionV>
            <wp:extent cx="3364230" cy="819150"/>
            <wp:effectExtent b="0" l="0" r="0" t="0"/>
            <wp:wrapTopAndBottom distB="504190" distT="0"/>
            <wp:docPr descr="Macintosh HD:Users:Bas:Dropbox:Werk:Klanten:Studentenraad:SR Templates (Working):01 Algemene bestanden:01 Logos:Beeld- en tekstmerk (horizontaal):Beeld- en woordmerk (horizontaal)-08.png" id="1136" name="image6.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6.png"/>
                    <pic:cNvPicPr preferRelativeResize="0"/>
                  </pic:nvPicPr>
                  <pic:blipFill>
                    <a:blip r:embed="rId7"/>
                    <a:srcRect b="0" l="0" r="0" t="0"/>
                    <a:stretch>
                      <a:fillRect/>
                    </a:stretch>
                  </pic:blipFill>
                  <pic:spPr>
                    <a:xfrm>
                      <a:off x="0" y="0"/>
                      <a:ext cx="3364230" cy="819150"/>
                    </a:xfrm>
                    <a:prstGeom prst="rect"/>
                    <a:ln/>
                  </pic:spPr>
                </pic:pic>
              </a:graphicData>
            </a:graphic>
          </wp:anchor>
        </w:drawing>
      </w:r>
    </w:p>
    <w:tbl>
      <w:tblPr>
        <w:tblStyle w:val="Table1"/>
        <w:tblW w:w="903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0"/>
        <w:gridCol w:w="6660"/>
        <w:tblGridChange w:id="0">
          <w:tblGrid>
            <w:gridCol w:w="2370"/>
            <w:gridCol w:w="66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after="200" w:before="60" w:line="276" w:lineRule="auto"/>
              <w:jc w:val="left"/>
              <w:rPr>
                <w:i w:val="1"/>
                <w:sz w:val="22"/>
                <w:szCs w:val="22"/>
              </w:rPr>
            </w:pPr>
            <w:r w:rsidDel="00000000" w:rsidR="00000000" w:rsidRPr="00000000">
              <w:rPr>
                <w:i w:val="1"/>
                <w:sz w:val="22"/>
                <w:szCs w:val="22"/>
                <w:rtl w:val="0"/>
              </w:rPr>
              <w:t xml:space="preserve">Voorzitter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after="200" w:before="60" w:line="276" w:lineRule="auto"/>
              <w:jc w:val="left"/>
              <w:rPr>
                <w:i w:val="1"/>
                <w:sz w:val="22"/>
                <w:szCs w:val="22"/>
              </w:rPr>
            </w:pPr>
            <w:r w:rsidDel="00000000" w:rsidR="00000000" w:rsidRPr="00000000">
              <w:rPr>
                <w:sz w:val="22"/>
                <w:szCs w:val="22"/>
                <w:rtl w:val="0"/>
              </w:rPr>
              <w:t xml:space="preserve">Freddie Kiel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200" w:before="60" w:line="276" w:lineRule="auto"/>
              <w:jc w:val="left"/>
              <w:rPr>
                <w:i w:val="1"/>
                <w:sz w:val="22"/>
                <w:szCs w:val="22"/>
              </w:rPr>
            </w:pPr>
            <w:r w:rsidDel="00000000" w:rsidR="00000000" w:rsidRPr="00000000">
              <w:rPr>
                <w:i w:val="1"/>
                <w:sz w:val="22"/>
                <w:szCs w:val="22"/>
                <w:rtl w:val="0"/>
              </w:rPr>
              <w:t xml:space="preserve">Aanwezigen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200" w:before="60" w:line="276" w:lineRule="auto"/>
              <w:jc w:val="left"/>
              <w:rPr>
                <w:sz w:val="22"/>
                <w:szCs w:val="22"/>
              </w:rPr>
            </w:pPr>
            <w:r w:rsidDel="00000000" w:rsidR="00000000" w:rsidRPr="00000000">
              <w:rPr>
                <w:sz w:val="22"/>
                <w:szCs w:val="22"/>
                <w:rtl w:val="0"/>
              </w:rPr>
              <w:t xml:space="preserve">Freddie Kiel, Fay Heemskerk, Salma Abd Adin, Tim de Groot , Michelle Magiera, Mitch Boontjes, Janne van Asselt, Zazi Nieuwenhuijs, Jippe van Roon (vanaf punt 10) , Robin Wacanno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widowControl w:val="0"/>
              <w:spacing w:after="200" w:before="60" w:line="276" w:lineRule="auto"/>
              <w:jc w:val="left"/>
              <w:rPr>
                <w:i w:val="1"/>
                <w:sz w:val="22"/>
                <w:szCs w:val="22"/>
              </w:rPr>
            </w:pPr>
            <w:r w:rsidDel="00000000" w:rsidR="00000000" w:rsidRPr="00000000">
              <w:rPr>
                <w:i w:val="1"/>
                <w:sz w:val="22"/>
                <w:szCs w:val="22"/>
                <w:rtl w:val="0"/>
              </w:rPr>
              <w:t xml:space="preserve">Afwezige(n)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spacing w:after="200" w:before="60" w:line="276" w:lineRule="auto"/>
              <w:jc w:val="left"/>
              <w:rPr>
                <w:i w:val="1"/>
                <w:sz w:val="22"/>
                <w:szCs w:val="22"/>
              </w:rPr>
            </w:pPr>
            <w:r w:rsidDel="00000000" w:rsidR="00000000" w:rsidRPr="00000000">
              <w:rPr>
                <w:sz w:val="22"/>
                <w:szCs w:val="22"/>
                <w:rtl w:val="0"/>
              </w:rPr>
              <w:t xml:space="preserve">Minqiu Korevaar, Lola Fioole</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200" w:before="60" w:line="276" w:lineRule="auto"/>
              <w:ind w:left="0" w:right="0" w:firstLine="0"/>
              <w:jc w:val="left"/>
              <w:rPr>
                <w:i w:val="1"/>
                <w:sz w:val="22"/>
                <w:szCs w:val="22"/>
              </w:rPr>
            </w:pPr>
            <w:r w:rsidDel="00000000" w:rsidR="00000000" w:rsidRPr="00000000">
              <w:rPr>
                <w:i w:val="1"/>
                <w:sz w:val="22"/>
                <w:szCs w:val="22"/>
                <w:rtl w:val="0"/>
              </w:rPr>
              <w:t xml:space="preserve">Ambtelijk secretaris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200" w:before="60" w:line="276" w:lineRule="auto"/>
              <w:ind w:left="0" w:right="0" w:firstLine="0"/>
              <w:jc w:val="left"/>
              <w:rPr>
                <w:sz w:val="22"/>
                <w:szCs w:val="22"/>
              </w:rPr>
            </w:pPr>
            <w:r w:rsidDel="00000000" w:rsidR="00000000" w:rsidRPr="00000000">
              <w:rPr>
                <w:sz w:val="22"/>
                <w:szCs w:val="22"/>
                <w:rtl w:val="0"/>
              </w:rPr>
              <w:t xml:space="preserve">Yara Kluiters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200" w:before="60" w:line="276" w:lineRule="auto"/>
              <w:ind w:left="0" w:right="0" w:firstLine="0"/>
              <w:jc w:val="left"/>
              <w:rPr>
                <w:i w:val="1"/>
                <w:sz w:val="22"/>
                <w:szCs w:val="22"/>
              </w:rPr>
            </w:pPr>
            <w:r w:rsidDel="00000000" w:rsidR="00000000" w:rsidRPr="00000000">
              <w:rPr>
                <w:i w:val="1"/>
                <w:sz w:val="22"/>
                <w:szCs w:val="22"/>
                <w:rtl w:val="0"/>
              </w:rPr>
              <w:t xml:space="preserve">Gast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200" w:before="60" w:line="276" w:lineRule="auto"/>
              <w:ind w:left="0" w:right="0" w:firstLine="0"/>
              <w:jc w:val="left"/>
              <w:rPr>
                <w:sz w:val="22"/>
                <w:szCs w:val="22"/>
              </w:rPr>
            </w:pPr>
            <w:r w:rsidDel="00000000" w:rsidR="00000000" w:rsidRPr="00000000">
              <w:rPr>
                <w:sz w:val="22"/>
                <w:szCs w:val="22"/>
                <w:rtl w:val="0"/>
              </w:rPr>
              <w:t xml:space="preserve">Pim Meulensteen</w:t>
            </w:r>
          </w:p>
        </w:tc>
      </w:tr>
    </w:tbl>
    <w:p w:rsidR="00000000" w:rsidDel="00000000" w:rsidP="00000000" w:rsidRDefault="00000000" w:rsidRPr="00000000" w14:paraId="0000000C">
      <w:pPr>
        <w:spacing w:after="200" w:before="60" w:line="276" w:lineRule="auto"/>
        <w:jc w:val="left"/>
        <w:rPr>
          <w:b w:val="1"/>
          <w:color w:val="000000"/>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numPr>
          <w:ilvl w:val="0"/>
          <w:numId w:val="5"/>
        </w:numPr>
        <w:spacing w:after="200" w:before="60" w:line="276" w:lineRule="auto"/>
        <w:ind w:left="720" w:hanging="720"/>
        <w:jc w:val="left"/>
        <w:rPr>
          <w:sz w:val="22"/>
          <w:szCs w:val="22"/>
        </w:rPr>
      </w:pPr>
      <w:r w:rsidDel="00000000" w:rsidR="00000000" w:rsidRPr="00000000">
        <w:rPr>
          <w:b w:val="1"/>
          <w:sz w:val="22"/>
          <w:szCs w:val="22"/>
          <w:rtl w:val="0"/>
        </w:rPr>
        <w:t xml:space="preserve">Opening</w:t>
      </w:r>
      <w:r w:rsidDel="00000000" w:rsidR="00000000" w:rsidRPr="00000000">
        <w:rPr>
          <w:rtl w:val="0"/>
        </w:rPr>
      </w:r>
    </w:p>
    <w:p w:rsidR="00000000" w:rsidDel="00000000" w:rsidP="00000000" w:rsidRDefault="00000000" w:rsidRPr="00000000" w14:paraId="0000000E">
      <w:pPr>
        <w:spacing w:after="200" w:before="60" w:line="276" w:lineRule="auto"/>
        <w:jc w:val="left"/>
        <w:rPr>
          <w:sz w:val="22"/>
          <w:szCs w:val="22"/>
        </w:rPr>
      </w:pPr>
      <w:r w:rsidDel="00000000" w:rsidR="00000000" w:rsidRPr="00000000">
        <w:rPr>
          <w:sz w:val="22"/>
          <w:szCs w:val="22"/>
          <w:rtl w:val="0"/>
        </w:rPr>
        <w:t xml:space="preserve">Voorzitter Freddie opent de vergadering om 18:01.</w:t>
      </w:r>
    </w:p>
    <w:p w:rsidR="00000000" w:rsidDel="00000000" w:rsidP="00000000" w:rsidRDefault="00000000" w:rsidRPr="00000000" w14:paraId="0000000F">
      <w:pPr>
        <w:numPr>
          <w:ilvl w:val="0"/>
          <w:numId w:val="5"/>
        </w:numPr>
        <w:spacing w:after="200" w:before="60" w:line="276" w:lineRule="auto"/>
        <w:ind w:left="720" w:hanging="720"/>
        <w:jc w:val="left"/>
        <w:rPr>
          <w:sz w:val="22"/>
          <w:szCs w:val="22"/>
        </w:rPr>
      </w:pPr>
      <w:r w:rsidDel="00000000" w:rsidR="00000000" w:rsidRPr="00000000">
        <w:rPr>
          <w:b w:val="1"/>
          <w:sz w:val="22"/>
          <w:szCs w:val="22"/>
          <w:rtl w:val="0"/>
        </w:rPr>
        <w:t xml:space="preserve">Notulen &amp; actielijst</w:t>
      </w:r>
      <w:r w:rsidDel="00000000" w:rsidR="00000000" w:rsidRPr="00000000">
        <w:rPr>
          <w:rtl w:val="0"/>
        </w:rPr>
      </w:r>
    </w:p>
    <w:p w:rsidR="00000000" w:rsidDel="00000000" w:rsidP="00000000" w:rsidRDefault="00000000" w:rsidRPr="00000000" w14:paraId="00000010">
      <w:pPr>
        <w:spacing w:after="200" w:before="60" w:line="276" w:lineRule="auto"/>
        <w:jc w:val="left"/>
        <w:rPr>
          <w:i w:val="1"/>
          <w:sz w:val="22"/>
          <w:szCs w:val="22"/>
        </w:rPr>
      </w:pPr>
      <w:r w:rsidDel="00000000" w:rsidR="00000000" w:rsidRPr="00000000">
        <w:rPr>
          <w:i w:val="1"/>
          <w:sz w:val="22"/>
          <w:szCs w:val="22"/>
          <w:rtl w:val="0"/>
        </w:rPr>
        <w:t xml:space="preserve">De notulen van de vorige plenaire vergadering zijn geaccepteerd.</w:t>
      </w:r>
    </w:p>
    <w:p w:rsidR="00000000" w:rsidDel="00000000" w:rsidP="00000000" w:rsidRDefault="00000000" w:rsidRPr="00000000" w14:paraId="00000011">
      <w:pPr>
        <w:spacing w:after="200" w:before="60" w:line="276" w:lineRule="auto"/>
        <w:jc w:val="left"/>
        <w:rPr>
          <w:i w:val="1"/>
          <w:sz w:val="22"/>
          <w:szCs w:val="22"/>
        </w:rPr>
      </w:pPr>
      <w:r w:rsidDel="00000000" w:rsidR="00000000" w:rsidRPr="00000000">
        <w:rPr>
          <w:i w:val="1"/>
          <w:sz w:val="22"/>
          <w:szCs w:val="22"/>
          <w:rtl w:val="0"/>
        </w:rPr>
        <w:t xml:space="preserve">Pro-Memories:</w:t>
      </w:r>
    </w:p>
    <w:p w:rsidR="00000000" w:rsidDel="00000000" w:rsidP="00000000" w:rsidRDefault="00000000" w:rsidRPr="00000000" w14:paraId="00000012">
      <w:pPr>
        <w:numPr>
          <w:ilvl w:val="0"/>
          <w:numId w:val="1"/>
        </w:numPr>
        <w:spacing w:after="200" w:before="60" w:line="276" w:lineRule="auto"/>
        <w:ind w:left="720" w:hanging="360"/>
        <w:jc w:val="left"/>
        <w:rPr>
          <w:sz w:val="22"/>
          <w:szCs w:val="22"/>
        </w:rPr>
      </w:pPr>
      <w:r w:rsidDel="00000000" w:rsidR="00000000" w:rsidRPr="00000000">
        <w:rPr>
          <w:sz w:val="22"/>
          <w:szCs w:val="22"/>
          <w:rtl w:val="0"/>
        </w:rPr>
        <w:t xml:space="preserve">Commissiehoofden geven actiepunten door aan afwezige leden; bij afwezigheid van een commissiehoofd zal de voorzitter dit doen.</w:t>
      </w:r>
    </w:p>
    <w:p w:rsidR="00000000" w:rsidDel="00000000" w:rsidP="00000000" w:rsidRDefault="00000000" w:rsidRPr="00000000" w14:paraId="00000013">
      <w:pPr>
        <w:numPr>
          <w:ilvl w:val="0"/>
          <w:numId w:val="1"/>
        </w:numPr>
        <w:spacing w:after="200" w:before="60" w:line="276" w:lineRule="auto"/>
        <w:ind w:left="720" w:hanging="360"/>
        <w:jc w:val="left"/>
        <w:rPr>
          <w:sz w:val="22"/>
          <w:szCs w:val="22"/>
        </w:rPr>
      </w:pPr>
      <w:r w:rsidDel="00000000" w:rsidR="00000000" w:rsidRPr="00000000">
        <w:rPr>
          <w:sz w:val="22"/>
          <w:szCs w:val="22"/>
          <w:rtl w:val="0"/>
        </w:rPr>
        <w:t xml:space="preserve">Maak documenten dyslexievriendelijk.</w:t>
      </w:r>
    </w:p>
    <w:p w:rsidR="00000000" w:rsidDel="00000000" w:rsidP="00000000" w:rsidRDefault="00000000" w:rsidRPr="00000000" w14:paraId="00000014">
      <w:pPr>
        <w:numPr>
          <w:ilvl w:val="0"/>
          <w:numId w:val="1"/>
        </w:numPr>
        <w:spacing w:after="200" w:before="60" w:line="276" w:lineRule="auto"/>
        <w:ind w:left="720" w:hanging="360"/>
        <w:jc w:val="left"/>
        <w:rPr>
          <w:sz w:val="22"/>
          <w:szCs w:val="22"/>
        </w:rPr>
      </w:pPr>
      <w:r w:rsidDel="00000000" w:rsidR="00000000" w:rsidRPr="00000000">
        <w:rPr>
          <w:sz w:val="22"/>
          <w:szCs w:val="22"/>
          <w:rtl w:val="0"/>
        </w:rPr>
        <w:t xml:space="preserve">Vergeet niet om je declaraties naar Tim te sturen.</w:t>
      </w:r>
    </w:p>
    <w:p w:rsidR="00000000" w:rsidDel="00000000" w:rsidP="00000000" w:rsidRDefault="00000000" w:rsidRPr="00000000" w14:paraId="00000015">
      <w:pPr>
        <w:numPr>
          <w:ilvl w:val="0"/>
          <w:numId w:val="1"/>
        </w:numPr>
        <w:spacing w:after="200" w:before="60" w:line="276" w:lineRule="auto"/>
        <w:ind w:left="720" w:hanging="360"/>
        <w:jc w:val="left"/>
        <w:rPr>
          <w:sz w:val="22"/>
          <w:szCs w:val="22"/>
        </w:rPr>
      </w:pPr>
      <w:r w:rsidDel="00000000" w:rsidR="00000000" w:rsidRPr="00000000">
        <w:rPr>
          <w:sz w:val="22"/>
          <w:szCs w:val="22"/>
          <w:rtl w:val="0"/>
        </w:rPr>
        <w:t xml:space="preserve">Vul alle polls in </w:t>
      </w:r>
    </w:p>
    <w:p w:rsidR="00000000" w:rsidDel="00000000" w:rsidP="00000000" w:rsidRDefault="00000000" w:rsidRPr="00000000" w14:paraId="00000016">
      <w:pPr>
        <w:spacing w:after="200" w:before="60" w:line="276" w:lineRule="auto"/>
        <w:jc w:val="left"/>
        <w:rPr>
          <w:i w:val="1"/>
          <w:sz w:val="22"/>
          <w:szCs w:val="22"/>
        </w:rPr>
      </w:pPr>
      <w:r w:rsidDel="00000000" w:rsidR="00000000" w:rsidRPr="00000000">
        <w:rPr>
          <w:i w:val="1"/>
          <w:sz w:val="22"/>
          <w:szCs w:val="22"/>
          <w:rtl w:val="0"/>
        </w:rPr>
        <w:t xml:space="preserve">Actiepunten:</w:t>
      </w:r>
    </w:p>
    <w:sdt>
      <w:sdtPr>
        <w:lock w:val="contentLocked"/>
        <w:tag w:val="goog_rdk_0"/>
      </w:sdtPr>
      <w:sdtContent>
        <w:tbl>
          <w:tblPr>
            <w:tblStyle w:val="Table2"/>
            <w:tblW w:w="90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75"/>
            <w:gridCol w:w="5400"/>
            <w:gridCol w:w="1065"/>
            <w:gridCol w:w="1320"/>
            <w:tblGridChange w:id="0">
              <w:tblGrid>
                <w:gridCol w:w="1275"/>
                <w:gridCol w:w="5400"/>
                <w:gridCol w:w="1065"/>
                <w:gridCol w:w="13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b w:val="1"/>
                    <w:i w:val="1"/>
                    <w:sz w:val="20"/>
                    <w:szCs w:val="20"/>
                  </w:rPr>
                </w:pPr>
                <w:r w:rsidDel="00000000" w:rsidR="00000000" w:rsidRPr="00000000">
                  <w:rPr>
                    <w:b w:val="1"/>
                    <w:i w:val="1"/>
                    <w:sz w:val="20"/>
                    <w:szCs w:val="20"/>
                    <w:rtl w:val="0"/>
                  </w:rPr>
                  <w:t xml:space="preserve">Wie?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b w:val="1"/>
                    <w:i w:val="1"/>
                    <w:sz w:val="20"/>
                    <w:szCs w:val="20"/>
                  </w:rPr>
                </w:pPr>
                <w:r w:rsidDel="00000000" w:rsidR="00000000" w:rsidRPr="00000000">
                  <w:rPr>
                    <w:b w:val="1"/>
                    <w:i w:val="1"/>
                    <w:sz w:val="20"/>
                    <w:szCs w:val="20"/>
                    <w:rtl w:val="0"/>
                  </w:rPr>
                  <w:t xml:space="preserve">Actie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b w:val="1"/>
                    <w:i w:val="1"/>
                    <w:sz w:val="20"/>
                    <w:szCs w:val="20"/>
                  </w:rPr>
                </w:pPr>
                <w:r w:rsidDel="00000000" w:rsidR="00000000" w:rsidRPr="00000000">
                  <w:rPr>
                    <w:b w:val="1"/>
                    <w:i w:val="1"/>
                    <w:sz w:val="20"/>
                    <w:szCs w:val="20"/>
                    <w:rtl w:val="0"/>
                  </w:rPr>
                  <w:t xml:space="preserve">PV</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b w:val="1"/>
                    <w:i w:val="1"/>
                    <w:sz w:val="20"/>
                    <w:szCs w:val="20"/>
                  </w:rPr>
                </w:pPr>
                <w:r w:rsidDel="00000000" w:rsidR="00000000" w:rsidRPr="00000000">
                  <w:rPr>
                    <w:b w:val="1"/>
                    <w:i w:val="1"/>
                    <w:sz w:val="20"/>
                    <w:szCs w:val="20"/>
                    <w:rtl w:val="0"/>
                  </w:rPr>
                  <w:t xml:space="preserve">Gedaan?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Jippe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spacing w:after="60" w:before="60" w:line="276" w:lineRule="auto"/>
                  <w:jc w:val="left"/>
                  <w:rPr>
                    <w:sz w:val="20"/>
                    <w:szCs w:val="20"/>
                  </w:rPr>
                </w:pPr>
                <w:r w:rsidDel="00000000" w:rsidR="00000000" w:rsidRPr="00000000">
                  <w:rPr>
                    <w:sz w:val="20"/>
                    <w:szCs w:val="20"/>
                    <w:rtl w:val="0"/>
                  </w:rPr>
                  <w:t xml:space="preserve">Peil bij de UvA over het sturen van vertrouwelijke stukken.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241001</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Nee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Allemaal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spacing w:after="60" w:before="60" w:line="276" w:lineRule="auto"/>
                  <w:jc w:val="left"/>
                  <w:rPr>
                    <w:sz w:val="20"/>
                    <w:szCs w:val="20"/>
                  </w:rPr>
                </w:pPr>
                <w:r w:rsidDel="00000000" w:rsidR="00000000" w:rsidRPr="00000000">
                  <w:rPr>
                    <w:sz w:val="20"/>
                    <w:szCs w:val="20"/>
                    <w:rtl w:val="0"/>
                  </w:rPr>
                  <w:t xml:space="preserve">Input geven voor vragen voor de nieuwjaarsenquête voor 1 december.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241029</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Nee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WPC</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spacing w:after="60" w:before="60" w:line="276" w:lineRule="auto"/>
                  <w:jc w:val="left"/>
                  <w:rPr>
                    <w:sz w:val="20"/>
                    <w:szCs w:val="20"/>
                  </w:rPr>
                </w:pPr>
                <w:r w:rsidDel="00000000" w:rsidR="00000000" w:rsidRPr="00000000">
                  <w:rPr>
                    <w:sz w:val="20"/>
                    <w:szCs w:val="20"/>
                    <w:rtl w:val="0"/>
                  </w:rPr>
                  <w:t xml:space="preserve">Het inloopmoment promoten op borden.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241105</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Nee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Zazi, Freddie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spacing w:after="60" w:before="60" w:line="276" w:lineRule="auto"/>
                  <w:jc w:val="left"/>
                  <w:rPr>
                    <w:sz w:val="20"/>
                    <w:szCs w:val="20"/>
                  </w:rPr>
                </w:pPr>
                <w:r w:rsidDel="00000000" w:rsidR="00000000" w:rsidRPr="00000000">
                  <w:rPr>
                    <w:sz w:val="20"/>
                    <w:szCs w:val="20"/>
                    <w:rtl w:val="0"/>
                  </w:rPr>
                  <w:t xml:space="preserve">PV stuk schrijven over fundraiser.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241105</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Nee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Freddie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spacing w:after="60" w:before="60" w:line="276" w:lineRule="auto"/>
                  <w:jc w:val="left"/>
                  <w:rPr>
                    <w:sz w:val="20"/>
                    <w:szCs w:val="20"/>
                  </w:rPr>
                </w:pPr>
                <w:r w:rsidDel="00000000" w:rsidR="00000000" w:rsidRPr="00000000">
                  <w:rPr>
                    <w:sz w:val="20"/>
                    <w:szCs w:val="20"/>
                    <w:rtl w:val="0"/>
                  </w:rPr>
                  <w:t xml:space="preserve">Stuur stukje Pum naar Code goed bestuur</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241105</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Ja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Freddie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after="60" w:before="60" w:line="276" w:lineRule="auto"/>
                  <w:jc w:val="left"/>
                  <w:rPr>
                    <w:sz w:val="20"/>
                    <w:szCs w:val="20"/>
                  </w:rPr>
                </w:pPr>
                <w:r w:rsidDel="00000000" w:rsidR="00000000" w:rsidRPr="00000000">
                  <w:rPr>
                    <w:sz w:val="20"/>
                    <w:szCs w:val="20"/>
                    <w:rtl w:val="0"/>
                  </w:rPr>
                  <w:t xml:space="preserve">Wijzigingen aan werkafspraken van de Ambtelijk Secretaris doorvoeren en een B2 stuk schrijven.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241105</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Ja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Robin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after="60" w:before="60" w:line="276" w:lineRule="auto"/>
                  <w:jc w:val="left"/>
                  <w:rPr>
                    <w:sz w:val="20"/>
                    <w:szCs w:val="20"/>
                  </w:rPr>
                </w:pPr>
                <w:r w:rsidDel="00000000" w:rsidR="00000000" w:rsidRPr="00000000">
                  <w:rPr>
                    <w:sz w:val="20"/>
                    <w:szCs w:val="20"/>
                    <w:rtl w:val="0"/>
                  </w:rPr>
                  <w:t xml:space="preserve">Met studieadviseurs praten over EC beperking en deze uitkomst naar een PV brengen.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241105</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Nee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Commissie Hoofden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spacing w:after="60" w:before="60" w:line="276" w:lineRule="auto"/>
                  <w:jc w:val="left"/>
                  <w:rPr>
                    <w:sz w:val="20"/>
                    <w:szCs w:val="20"/>
                  </w:rPr>
                </w:pPr>
                <w:r w:rsidDel="00000000" w:rsidR="00000000" w:rsidRPr="00000000">
                  <w:rPr>
                    <w:sz w:val="20"/>
                    <w:szCs w:val="20"/>
                    <w:rtl w:val="0"/>
                  </w:rPr>
                  <w:t xml:space="preserve">Eind deze week wijzigingen in beleidsplan doorgevoerd hebben.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241105</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Nee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WPC</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spacing w:after="60" w:before="60" w:line="276" w:lineRule="auto"/>
                  <w:jc w:val="left"/>
                  <w:rPr>
                    <w:sz w:val="20"/>
                    <w:szCs w:val="20"/>
                  </w:rPr>
                </w:pPr>
                <w:r w:rsidDel="00000000" w:rsidR="00000000" w:rsidRPr="00000000">
                  <w:rPr>
                    <w:sz w:val="20"/>
                    <w:szCs w:val="20"/>
                    <w:rtl w:val="0"/>
                  </w:rPr>
                  <w:t xml:space="preserve">Paarse vrijdag organiseren met input van de raad.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241105</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Nee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Freddie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spacing w:after="60" w:before="60" w:line="276" w:lineRule="auto"/>
                  <w:jc w:val="left"/>
                  <w:rPr>
                    <w:sz w:val="20"/>
                    <w:szCs w:val="20"/>
                  </w:rPr>
                </w:pPr>
                <w:r w:rsidDel="00000000" w:rsidR="00000000" w:rsidRPr="00000000">
                  <w:rPr>
                    <w:sz w:val="20"/>
                    <w:szCs w:val="20"/>
                    <w:rtl w:val="0"/>
                  </w:rPr>
                  <w:t xml:space="preserve">Verwerk input over de profielschets decaan en mail Suzanne terug.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241112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Nee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OFC</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spacing w:after="60" w:before="60" w:line="276" w:lineRule="auto"/>
                  <w:jc w:val="left"/>
                  <w:rPr>
                    <w:sz w:val="20"/>
                    <w:szCs w:val="20"/>
                  </w:rPr>
                </w:pPr>
                <w:r w:rsidDel="00000000" w:rsidR="00000000" w:rsidRPr="00000000">
                  <w:rPr>
                    <w:sz w:val="20"/>
                    <w:szCs w:val="20"/>
                    <w:rtl w:val="0"/>
                  </w:rPr>
                  <w:t xml:space="preserve">Extra dispenser LAB42 aandragen op FO.</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241112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Nee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Salma</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spacing w:after="60" w:before="60" w:line="276" w:lineRule="auto"/>
                  <w:jc w:val="left"/>
                  <w:rPr>
                    <w:sz w:val="20"/>
                    <w:szCs w:val="20"/>
                  </w:rPr>
                </w:pPr>
                <w:r w:rsidDel="00000000" w:rsidR="00000000" w:rsidRPr="00000000">
                  <w:rPr>
                    <w:sz w:val="20"/>
                    <w:szCs w:val="20"/>
                    <w:rtl w:val="0"/>
                  </w:rPr>
                  <w:t xml:space="preserve">Quiz op Instagramverhaal maken over menstruatieproduct dispensers.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241112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Nee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Mitch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spacing w:after="60" w:before="60" w:line="276" w:lineRule="auto"/>
                  <w:jc w:val="left"/>
                  <w:rPr>
                    <w:sz w:val="20"/>
                    <w:szCs w:val="20"/>
                  </w:rPr>
                </w:pPr>
                <w:r w:rsidDel="00000000" w:rsidR="00000000" w:rsidRPr="00000000">
                  <w:rPr>
                    <w:sz w:val="20"/>
                    <w:szCs w:val="20"/>
                    <w:rtl w:val="0"/>
                  </w:rPr>
                  <w:t xml:space="preserve">Menstruatieproduct dispensers verwerken in eerstejaars stuk.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241112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Ja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Zazi</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spacing w:after="60" w:before="60" w:line="276" w:lineRule="auto"/>
                  <w:jc w:val="left"/>
                  <w:rPr>
                    <w:sz w:val="20"/>
                    <w:szCs w:val="20"/>
                  </w:rPr>
                </w:pPr>
                <w:r w:rsidDel="00000000" w:rsidR="00000000" w:rsidRPr="00000000">
                  <w:rPr>
                    <w:sz w:val="20"/>
                    <w:szCs w:val="20"/>
                    <w:rtl w:val="0"/>
                  </w:rPr>
                  <w:t xml:space="preserve">Input menstruatieproducten verwerken in nieuwjaarsenquête.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241112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Ja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Michelle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spacing w:after="60" w:before="60" w:line="276" w:lineRule="auto"/>
                  <w:jc w:val="left"/>
                  <w:rPr>
                    <w:sz w:val="20"/>
                    <w:szCs w:val="20"/>
                  </w:rPr>
                </w:pPr>
                <w:r w:rsidDel="00000000" w:rsidR="00000000" w:rsidRPr="00000000">
                  <w:rPr>
                    <w:sz w:val="20"/>
                    <w:szCs w:val="20"/>
                    <w:rtl w:val="0"/>
                  </w:rPr>
                  <w:t xml:space="preserve">Input over nieuwe Mapiq naar gesprek met Yani brengen.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241112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0" w:right="0" w:firstLine="0"/>
                  <w:jc w:val="left"/>
                  <w:rPr>
                    <w:sz w:val="20"/>
                    <w:szCs w:val="20"/>
                  </w:rPr>
                </w:pPr>
                <w:r w:rsidDel="00000000" w:rsidR="00000000" w:rsidRPr="00000000">
                  <w:rPr>
                    <w:sz w:val="20"/>
                    <w:szCs w:val="20"/>
                    <w:rtl w:val="0"/>
                  </w:rPr>
                  <w:t xml:space="preserve">Ja</w:t>
                </w:r>
              </w:p>
            </w:tc>
          </w:tr>
        </w:tbl>
      </w:sdtContent>
    </w:sdt>
    <w:p w:rsidR="00000000" w:rsidDel="00000000" w:rsidP="00000000" w:rsidRDefault="00000000" w:rsidRPr="00000000" w14:paraId="00000057">
      <w:pPr>
        <w:numPr>
          <w:ilvl w:val="0"/>
          <w:numId w:val="5"/>
        </w:numPr>
        <w:spacing w:after="200" w:before="60" w:line="276" w:lineRule="auto"/>
        <w:ind w:left="720" w:hanging="720"/>
        <w:jc w:val="left"/>
        <w:rPr>
          <w:sz w:val="22"/>
          <w:szCs w:val="22"/>
        </w:rPr>
      </w:pPr>
      <w:r w:rsidDel="00000000" w:rsidR="00000000" w:rsidRPr="00000000">
        <w:rPr>
          <w:b w:val="1"/>
          <w:sz w:val="22"/>
          <w:szCs w:val="22"/>
          <w:rtl w:val="0"/>
        </w:rPr>
        <w:t xml:space="preserve">Post</w:t>
      </w:r>
      <w:r w:rsidDel="00000000" w:rsidR="00000000" w:rsidRPr="00000000">
        <w:rPr>
          <w:rtl w:val="0"/>
        </w:rPr>
      </w:r>
    </w:p>
    <w:p w:rsidR="00000000" w:rsidDel="00000000" w:rsidP="00000000" w:rsidRDefault="00000000" w:rsidRPr="00000000" w14:paraId="00000058">
      <w:pPr>
        <w:spacing w:after="200" w:before="60" w:line="276" w:lineRule="auto"/>
        <w:ind w:left="708" w:firstLine="0"/>
        <w:jc w:val="left"/>
        <w:rPr>
          <w:b w:val="1"/>
          <w:i w:val="1"/>
          <w:sz w:val="22"/>
          <w:szCs w:val="22"/>
        </w:rPr>
      </w:pPr>
      <w:r w:rsidDel="00000000" w:rsidR="00000000" w:rsidRPr="00000000">
        <w:rPr>
          <w:b w:val="1"/>
          <w:i w:val="1"/>
          <w:sz w:val="22"/>
          <w:szCs w:val="22"/>
          <w:rtl w:val="0"/>
        </w:rPr>
        <w:t xml:space="preserve">In</w:t>
      </w:r>
    </w:p>
    <w:p w:rsidR="00000000" w:rsidDel="00000000" w:rsidP="00000000" w:rsidRDefault="00000000" w:rsidRPr="00000000" w14:paraId="00000059">
      <w:pPr>
        <w:numPr>
          <w:ilvl w:val="0"/>
          <w:numId w:val="4"/>
        </w:numPr>
        <w:spacing w:after="200" w:before="60" w:line="276" w:lineRule="auto"/>
        <w:ind w:left="720" w:hanging="360"/>
        <w:jc w:val="left"/>
        <w:rPr>
          <w:sz w:val="22"/>
          <w:szCs w:val="22"/>
        </w:rPr>
      </w:pPr>
      <w:r w:rsidDel="00000000" w:rsidR="00000000" w:rsidRPr="00000000">
        <w:rPr>
          <w:sz w:val="22"/>
          <w:szCs w:val="22"/>
          <w:rtl w:val="0"/>
        </w:rPr>
        <w:t xml:space="preserve">Gen Z's career guidance project op 30 januari. </w:t>
      </w:r>
    </w:p>
    <w:p w:rsidR="00000000" w:rsidDel="00000000" w:rsidP="00000000" w:rsidRDefault="00000000" w:rsidRPr="00000000" w14:paraId="0000005A">
      <w:pPr>
        <w:spacing w:after="200" w:before="60" w:line="276" w:lineRule="auto"/>
        <w:ind w:left="708" w:firstLine="0"/>
        <w:jc w:val="left"/>
        <w:rPr>
          <w:b w:val="1"/>
          <w:i w:val="1"/>
          <w:sz w:val="22"/>
          <w:szCs w:val="22"/>
        </w:rPr>
      </w:pPr>
      <w:r w:rsidDel="00000000" w:rsidR="00000000" w:rsidRPr="00000000">
        <w:rPr>
          <w:b w:val="1"/>
          <w:i w:val="1"/>
          <w:sz w:val="22"/>
          <w:szCs w:val="22"/>
          <w:rtl w:val="0"/>
        </w:rPr>
        <w:t xml:space="preserve">Uit</w:t>
      </w:r>
    </w:p>
    <w:p w:rsidR="00000000" w:rsidDel="00000000" w:rsidP="00000000" w:rsidRDefault="00000000" w:rsidRPr="00000000" w14:paraId="0000005B">
      <w:pPr>
        <w:numPr>
          <w:ilvl w:val="0"/>
          <w:numId w:val="5"/>
        </w:numPr>
        <w:spacing w:after="200" w:before="60" w:line="276" w:lineRule="auto"/>
        <w:ind w:left="720" w:hanging="720"/>
        <w:jc w:val="left"/>
        <w:rPr>
          <w:sz w:val="22"/>
          <w:szCs w:val="22"/>
        </w:rPr>
      </w:pPr>
      <w:r w:rsidDel="00000000" w:rsidR="00000000" w:rsidRPr="00000000">
        <w:rPr>
          <w:b w:val="1"/>
          <w:sz w:val="22"/>
          <w:szCs w:val="22"/>
          <w:rtl w:val="0"/>
        </w:rPr>
        <w:t xml:space="preserve">Mededelingen</w:t>
      </w:r>
      <w:r w:rsidDel="00000000" w:rsidR="00000000" w:rsidRPr="00000000">
        <w:rPr>
          <w:rtl w:val="0"/>
        </w:rPr>
      </w:r>
    </w:p>
    <w:p w:rsidR="00000000" w:rsidDel="00000000" w:rsidP="00000000" w:rsidRDefault="00000000" w:rsidRPr="00000000" w14:paraId="0000005C">
      <w:pPr>
        <w:keepLines w:val="1"/>
        <w:widowControl w:val="0"/>
        <w:spacing w:after="200" w:before="60" w:line="276" w:lineRule="auto"/>
        <w:ind w:left="0" w:firstLine="0"/>
        <w:jc w:val="left"/>
        <w:rPr>
          <w:sz w:val="22"/>
          <w:szCs w:val="22"/>
        </w:rPr>
      </w:pPr>
      <w:r w:rsidDel="00000000" w:rsidR="00000000" w:rsidRPr="00000000">
        <w:rPr>
          <w:sz w:val="22"/>
          <w:szCs w:val="22"/>
          <w:rtl w:val="0"/>
        </w:rPr>
        <w:t xml:space="preserve">Minqiu</w:t>
      </w:r>
      <w:r w:rsidDel="00000000" w:rsidR="00000000" w:rsidRPr="00000000">
        <w:rPr>
          <w:sz w:val="22"/>
          <w:szCs w:val="22"/>
          <w:rtl w:val="0"/>
        </w:rPr>
        <w:t xml:space="preserve"> is er niet en machtigt Salma. </w:t>
      </w:r>
    </w:p>
    <w:p w:rsidR="00000000" w:rsidDel="00000000" w:rsidP="00000000" w:rsidRDefault="00000000" w:rsidRPr="00000000" w14:paraId="0000005D">
      <w:pPr>
        <w:keepLines w:val="1"/>
        <w:widowControl w:val="0"/>
        <w:spacing w:after="200" w:before="60" w:line="276" w:lineRule="auto"/>
        <w:ind w:left="0" w:firstLine="0"/>
        <w:jc w:val="left"/>
        <w:rPr>
          <w:sz w:val="22"/>
          <w:szCs w:val="22"/>
        </w:rPr>
      </w:pPr>
      <w:r w:rsidDel="00000000" w:rsidR="00000000" w:rsidRPr="00000000">
        <w:rPr>
          <w:sz w:val="22"/>
          <w:szCs w:val="22"/>
          <w:rtl w:val="0"/>
        </w:rPr>
        <w:t xml:space="preserve">Pim is niet aanwezig.</w:t>
      </w:r>
    </w:p>
    <w:p w:rsidR="00000000" w:rsidDel="00000000" w:rsidP="00000000" w:rsidRDefault="00000000" w:rsidRPr="00000000" w14:paraId="0000005E">
      <w:pPr>
        <w:keepLines w:val="1"/>
        <w:widowControl w:val="0"/>
        <w:spacing w:after="200" w:before="60" w:line="276" w:lineRule="auto"/>
        <w:jc w:val="left"/>
        <w:rPr>
          <w:sz w:val="22"/>
          <w:szCs w:val="22"/>
        </w:rPr>
      </w:pPr>
      <w:r w:rsidDel="00000000" w:rsidR="00000000" w:rsidRPr="00000000">
        <w:rPr>
          <w:sz w:val="22"/>
          <w:szCs w:val="22"/>
          <w:rtl w:val="0"/>
        </w:rPr>
        <w:t xml:space="preserve">Mitch:</w:t>
      </w:r>
    </w:p>
    <w:p w:rsidR="00000000" w:rsidDel="00000000" w:rsidP="00000000" w:rsidRDefault="00000000" w:rsidRPr="00000000" w14:paraId="0000005F">
      <w:pPr>
        <w:keepLines w:val="1"/>
        <w:widowControl w:val="0"/>
        <w:numPr>
          <w:ilvl w:val="0"/>
          <w:numId w:val="3"/>
        </w:numPr>
        <w:spacing w:after="200" w:before="60" w:line="276" w:lineRule="auto"/>
        <w:ind w:left="720" w:hanging="360"/>
        <w:jc w:val="left"/>
        <w:rPr>
          <w:sz w:val="22"/>
          <w:szCs w:val="22"/>
        </w:rPr>
      </w:pPr>
      <w:r w:rsidDel="00000000" w:rsidR="00000000" w:rsidRPr="00000000">
        <w:rPr>
          <w:sz w:val="22"/>
          <w:szCs w:val="22"/>
          <w:rtl w:val="0"/>
        </w:rPr>
        <w:t xml:space="preserve">Het is nog niet zeker of de mokken in de vaatwasser kunnen. </w:t>
      </w:r>
      <w:r w:rsidDel="00000000" w:rsidR="00000000" w:rsidRPr="00000000">
        <w:rPr>
          <w:rtl w:val="0"/>
        </w:rPr>
      </w:r>
    </w:p>
    <w:p w:rsidR="00000000" w:rsidDel="00000000" w:rsidP="00000000" w:rsidRDefault="00000000" w:rsidRPr="00000000" w14:paraId="00000060">
      <w:pPr>
        <w:keepLines w:val="1"/>
        <w:widowControl w:val="0"/>
        <w:numPr>
          <w:ilvl w:val="0"/>
          <w:numId w:val="3"/>
        </w:numPr>
        <w:spacing w:after="200" w:before="60" w:line="276" w:lineRule="auto"/>
        <w:ind w:left="720" w:hanging="360"/>
        <w:jc w:val="left"/>
        <w:rPr>
          <w:sz w:val="22"/>
          <w:szCs w:val="22"/>
        </w:rPr>
      </w:pPr>
      <w:r w:rsidDel="00000000" w:rsidR="00000000" w:rsidRPr="00000000">
        <w:rPr>
          <w:sz w:val="22"/>
          <w:szCs w:val="22"/>
          <w:rtl w:val="0"/>
        </w:rPr>
        <w:t xml:space="preserve">Mitch heeft een aftermovie/presentatie van de bullshit PV gemaakt. </w:t>
      </w:r>
      <w:r w:rsidDel="00000000" w:rsidR="00000000" w:rsidRPr="00000000">
        <w:rPr>
          <w:rtl w:val="0"/>
        </w:rPr>
      </w:r>
    </w:p>
    <w:p w:rsidR="00000000" w:rsidDel="00000000" w:rsidP="00000000" w:rsidRDefault="00000000" w:rsidRPr="00000000" w14:paraId="00000061">
      <w:pPr>
        <w:numPr>
          <w:ilvl w:val="0"/>
          <w:numId w:val="5"/>
        </w:numPr>
        <w:spacing w:after="200" w:before="60" w:line="276" w:lineRule="auto"/>
        <w:ind w:left="720" w:hanging="720"/>
        <w:jc w:val="left"/>
        <w:rPr>
          <w:sz w:val="22"/>
          <w:szCs w:val="22"/>
        </w:rPr>
      </w:pPr>
      <w:r w:rsidDel="00000000" w:rsidR="00000000" w:rsidRPr="00000000">
        <w:rPr>
          <w:b w:val="1"/>
          <w:sz w:val="22"/>
          <w:szCs w:val="22"/>
          <w:rtl w:val="0"/>
        </w:rPr>
        <w:t xml:space="preserve">Updates commissies, DB, CSR</w:t>
      </w:r>
      <w:r w:rsidDel="00000000" w:rsidR="00000000" w:rsidRPr="00000000">
        <w:rPr>
          <w:rtl w:val="0"/>
        </w:rPr>
      </w:r>
    </w:p>
    <w:p w:rsidR="00000000" w:rsidDel="00000000" w:rsidP="00000000" w:rsidRDefault="00000000" w:rsidRPr="00000000" w14:paraId="00000062">
      <w:pPr>
        <w:spacing w:after="200" w:before="60" w:line="276" w:lineRule="auto"/>
        <w:jc w:val="left"/>
        <w:rPr>
          <w:i w:val="1"/>
          <w:sz w:val="22"/>
          <w:szCs w:val="22"/>
          <w:highlight w:val="white"/>
        </w:rPr>
      </w:pPr>
      <w:r w:rsidDel="00000000" w:rsidR="00000000" w:rsidRPr="00000000">
        <w:rPr>
          <w:i w:val="1"/>
          <w:sz w:val="22"/>
          <w:szCs w:val="22"/>
          <w:highlight w:val="white"/>
          <w:rtl w:val="0"/>
        </w:rPr>
        <w:t xml:space="preserve">DB</w:t>
      </w:r>
    </w:p>
    <w:p w:rsidR="00000000" w:rsidDel="00000000" w:rsidP="00000000" w:rsidRDefault="00000000" w:rsidRPr="00000000" w14:paraId="00000063">
      <w:pPr>
        <w:numPr>
          <w:ilvl w:val="0"/>
          <w:numId w:val="7"/>
        </w:numPr>
        <w:spacing w:after="200" w:before="60" w:line="276" w:lineRule="auto"/>
        <w:ind w:left="720" w:hanging="360"/>
        <w:jc w:val="left"/>
        <w:rPr>
          <w:sz w:val="22"/>
          <w:szCs w:val="22"/>
        </w:rPr>
      </w:pPr>
      <w:r w:rsidDel="00000000" w:rsidR="00000000" w:rsidRPr="00000000">
        <w:rPr>
          <w:sz w:val="22"/>
          <w:szCs w:val="22"/>
          <w:rtl w:val="0"/>
        </w:rPr>
        <w:t xml:space="preserve">Evaluatieweekend is geweest en naar aanleiding hiervan zal het DB alle genoemde ideeën verder uitwerken komende weken. Er zal onderhand dus een stuk komen over de verdeling van de commissies.</w:t>
      </w:r>
    </w:p>
    <w:p w:rsidR="00000000" w:rsidDel="00000000" w:rsidP="00000000" w:rsidRDefault="00000000" w:rsidRPr="00000000" w14:paraId="00000064">
      <w:pPr>
        <w:numPr>
          <w:ilvl w:val="0"/>
          <w:numId w:val="7"/>
        </w:numPr>
        <w:spacing w:after="200" w:before="60" w:line="276" w:lineRule="auto"/>
        <w:ind w:left="720" w:hanging="360"/>
        <w:jc w:val="left"/>
        <w:rPr>
          <w:sz w:val="22"/>
          <w:szCs w:val="22"/>
        </w:rPr>
      </w:pPr>
      <w:r w:rsidDel="00000000" w:rsidR="00000000" w:rsidRPr="00000000">
        <w:rPr>
          <w:sz w:val="22"/>
          <w:szCs w:val="22"/>
          <w:rtl w:val="0"/>
        </w:rPr>
        <w:t xml:space="preserve">Indien je het evaluatieweekend hebt gemist en graag een recap wil, of zelf nog even input wil geven aan DB, laat het dan één van ons weten zodat we dit kunnen inplannen.</w:t>
      </w:r>
    </w:p>
    <w:p w:rsidR="00000000" w:rsidDel="00000000" w:rsidP="00000000" w:rsidRDefault="00000000" w:rsidRPr="00000000" w14:paraId="00000065">
      <w:pPr>
        <w:numPr>
          <w:ilvl w:val="0"/>
          <w:numId w:val="7"/>
        </w:numPr>
        <w:spacing w:after="200" w:before="60" w:line="276" w:lineRule="auto"/>
        <w:ind w:left="720" w:hanging="360"/>
        <w:jc w:val="left"/>
        <w:rPr>
          <w:sz w:val="22"/>
          <w:szCs w:val="22"/>
        </w:rPr>
      </w:pPr>
      <w:r w:rsidDel="00000000" w:rsidR="00000000" w:rsidRPr="00000000">
        <w:rPr>
          <w:sz w:val="22"/>
          <w:szCs w:val="22"/>
          <w:rtl w:val="0"/>
        </w:rPr>
        <w:t xml:space="preserve">Commissie-evaluaties worden komende weken gepland. Via je commissiehoofd of het DB zal je hier een lettucemeet voor krijgen.</w:t>
      </w:r>
    </w:p>
    <w:p w:rsidR="00000000" w:rsidDel="00000000" w:rsidP="00000000" w:rsidRDefault="00000000" w:rsidRPr="00000000" w14:paraId="00000066">
      <w:pPr>
        <w:shd w:fill="ffffff" w:val="clear"/>
        <w:spacing w:after="200" w:before="60" w:line="276" w:lineRule="auto"/>
        <w:jc w:val="left"/>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67">
      <w:pPr>
        <w:shd w:fill="ffffff" w:val="clear"/>
        <w:spacing w:after="200" w:before="60" w:line="276" w:lineRule="auto"/>
        <w:jc w:val="left"/>
        <w:rPr>
          <w:i w:val="1"/>
          <w:color w:val="222222"/>
          <w:sz w:val="22"/>
          <w:szCs w:val="22"/>
        </w:rPr>
      </w:pPr>
      <w:r w:rsidDel="00000000" w:rsidR="00000000" w:rsidRPr="00000000">
        <w:rPr>
          <w:i w:val="1"/>
          <w:color w:val="222222"/>
          <w:sz w:val="22"/>
          <w:szCs w:val="22"/>
          <w:rtl w:val="0"/>
        </w:rPr>
        <w:t xml:space="preserve">CSR</w:t>
      </w:r>
    </w:p>
    <w:p w:rsidR="00000000" w:rsidDel="00000000" w:rsidP="00000000" w:rsidRDefault="00000000" w:rsidRPr="00000000" w14:paraId="00000068">
      <w:pPr>
        <w:numPr>
          <w:ilvl w:val="0"/>
          <w:numId w:val="9"/>
        </w:numPr>
        <w:spacing w:after="200" w:before="60" w:line="276" w:lineRule="auto"/>
        <w:ind w:left="720" w:hanging="360"/>
        <w:jc w:val="left"/>
        <w:rPr>
          <w:rFonts w:ascii="Times New Roman" w:cs="Times New Roman" w:eastAsia="Times New Roman" w:hAnsi="Times New Roman"/>
          <w:sz w:val="22"/>
          <w:szCs w:val="22"/>
        </w:rPr>
      </w:pPr>
      <w:r w:rsidDel="00000000" w:rsidR="00000000" w:rsidRPr="00000000">
        <w:rPr>
          <w:b w:val="1"/>
          <w:sz w:val="22"/>
          <w:szCs w:val="22"/>
          <w:rtl w:val="0"/>
        </w:rPr>
        <w:t xml:space="preserve">Vertrouwelijkheid</w:t>
      </w:r>
      <w:r w:rsidDel="00000000" w:rsidR="00000000" w:rsidRPr="00000000">
        <w:rPr>
          <w:sz w:val="22"/>
          <w:szCs w:val="22"/>
          <w:rtl w:val="0"/>
        </w:rPr>
        <w:t xml:space="preserve">: De CSR is aan het kijken hoe ze in het vervolg beter contact kunnen houden met de FSRen. Tijdens mediatie was er weinig communicatie mogelijk door de vertrouwelijkheid, er wordt nu gekeken of er andere afspraken gemaakt kunnen worden waardoor de FSRen iets meer op de hoogte gehouden kunnen worden.</w:t>
      </w:r>
    </w:p>
    <w:p w:rsidR="00000000" w:rsidDel="00000000" w:rsidP="00000000" w:rsidRDefault="00000000" w:rsidRPr="00000000" w14:paraId="00000069">
      <w:pPr>
        <w:spacing w:after="200" w:before="60" w:line="276" w:lineRule="auto"/>
        <w:ind w:left="0" w:firstLine="0"/>
        <w:jc w:val="left"/>
        <w:rPr>
          <w:sz w:val="22"/>
          <w:szCs w:val="22"/>
        </w:rPr>
      </w:pPr>
      <w:r w:rsidDel="00000000" w:rsidR="00000000" w:rsidRPr="00000000">
        <w:rPr>
          <w:rtl w:val="0"/>
        </w:rPr>
      </w:r>
    </w:p>
    <w:p w:rsidR="00000000" w:rsidDel="00000000" w:rsidP="00000000" w:rsidRDefault="00000000" w:rsidRPr="00000000" w14:paraId="0000006A">
      <w:pPr>
        <w:spacing w:after="200" w:before="60" w:line="276" w:lineRule="auto"/>
        <w:ind w:left="0" w:firstLine="0"/>
        <w:jc w:val="left"/>
        <w:rPr>
          <w:sz w:val="22"/>
          <w:szCs w:val="22"/>
        </w:rPr>
      </w:pPr>
      <w:r w:rsidDel="00000000" w:rsidR="00000000" w:rsidRPr="00000000">
        <w:rPr>
          <w:sz w:val="22"/>
          <w:szCs w:val="22"/>
          <w:rtl w:val="0"/>
        </w:rPr>
        <w:t xml:space="preserve">Robin zegt dat er in het verleden werkgroepen waren met mensen uit een FSR en de CSR en dat ze gezamelijk bezig waren met een dossier. Robin wil weten of dat weer gaat gebeuren. Freddie zegt dat er wel een kans is. </w:t>
      </w:r>
    </w:p>
    <w:p w:rsidR="00000000" w:rsidDel="00000000" w:rsidP="00000000" w:rsidRDefault="00000000" w:rsidRPr="00000000" w14:paraId="0000006B">
      <w:pPr>
        <w:shd w:fill="ffffff" w:val="clear"/>
        <w:spacing w:after="200" w:before="60" w:line="276" w:lineRule="auto"/>
        <w:jc w:val="left"/>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6C">
      <w:pPr>
        <w:shd w:fill="ffffff" w:val="clear"/>
        <w:spacing w:after="200" w:before="60" w:line="276" w:lineRule="auto"/>
        <w:jc w:val="left"/>
        <w:rPr>
          <w:i w:val="1"/>
          <w:color w:val="222222"/>
          <w:sz w:val="22"/>
          <w:szCs w:val="22"/>
        </w:rPr>
      </w:pPr>
      <w:r w:rsidDel="00000000" w:rsidR="00000000" w:rsidRPr="00000000">
        <w:rPr>
          <w:i w:val="1"/>
          <w:color w:val="222222"/>
          <w:sz w:val="22"/>
          <w:szCs w:val="22"/>
          <w:rtl w:val="0"/>
        </w:rPr>
        <w:t xml:space="preserve">WPC</w:t>
      </w:r>
    </w:p>
    <w:p w:rsidR="00000000" w:rsidDel="00000000" w:rsidP="00000000" w:rsidRDefault="00000000" w:rsidRPr="00000000" w14:paraId="0000006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60" w:line="276" w:lineRule="auto"/>
        <w:ind w:left="720" w:right="0" w:hanging="360"/>
        <w:jc w:val="left"/>
        <w:rPr>
          <w:sz w:val="22"/>
          <w:szCs w:val="22"/>
        </w:rPr>
      </w:pPr>
      <w:r w:rsidDel="00000000" w:rsidR="00000000" w:rsidRPr="00000000">
        <w:rPr>
          <w:sz w:val="22"/>
          <w:szCs w:val="22"/>
          <w:rtl w:val="0"/>
        </w:rPr>
        <w:t xml:space="preserve">Paarse vrijdag maybe drag bingo? Praatjes van uva pride? Borrel, arts and crafts. TBD.</w:t>
      </w:r>
    </w:p>
    <w:p w:rsidR="00000000" w:rsidDel="00000000" w:rsidP="00000000" w:rsidRDefault="00000000" w:rsidRPr="00000000" w14:paraId="0000006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60" w:line="276" w:lineRule="auto"/>
        <w:ind w:left="720" w:right="0" w:hanging="360"/>
        <w:jc w:val="left"/>
        <w:rPr>
          <w:sz w:val="22"/>
          <w:szCs w:val="22"/>
        </w:rPr>
      </w:pPr>
      <w:r w:rsidDel="00000000" w:rsidR="00000000" w:rsidRPr="00000000">
        <w:rPr>
          <w:sz w:val="22"/>
          <w:szCs w:val="22"/>
          <w:rtl w:val="0"/>
        </w:rPr>
        <w:t xml:space="preserve">Nieuwjaarsenquête</w:t>
      </w:r>
      <w:r w:rsidDel="00000000" w:rsidR="00000000" w:rsidRPr="00000000">
        <w:rPr>
          <w:sz w:val="22"/>
          <w:szCs w:val="22"/>
          <w:rtl w:val="0"/>
        </w:rPr>
        <w:t xml:space="preserve"> gepromoot in de TDL van december. Mensen dingen in januari TDL? Zeg nu, die lever ik ook voor de kerst in!</w:t>
      </w:r>
    </w:p>
    <w:p w:rsidR="00000000" w:rsidDel="00000000" w:rsidP="00000000" w:rsidRDefault="00000000" w:rsidRPr="00000000" w14:paraId="0000006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60" w:line="276" w:lineRule="auto"/>
        <w:ind w:left="720" w:right="0" w:hanging="360"/>
        <w:jc w:val="left"/>
        <w:rPr>
          <w:sz w:val="22"/>
          <w:szCs w:val="22"/>
        </w:rPr>
      </w:pPr>
      <w:r w:rsidDel="00000000" w:rsidR="00000000" w:rsidRPr="00000000">
        <w:rPr>
          <w:sz w:val="22"/>
          <w:szCs w:val="22"/>
          <w:rtl w:val="0"/>
        </w:rPr>
        <w:t xml:space="preserve">Mokken zijn binnen! Cobo is morgen! Speldjes op spelden! Formeel kleding budget uitgeven! </w:t>
      </w:r>
    </w:p>
    <w:p w:rsidR="00000000" w:rsidDel="00000000" w:rsidP="00000000" w:rsidRDefault="00000000" w:rsidRPr="00000000" w14:paraId="0000007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60" w:line="276" w:lineRule="auto"/>
        <w:ind w:left="720" w:right="0" w:hanging="360"/>
        <w:jc w:val="left"/>
        <w:rPr>
          <w:sz w:val="22"/>
          <w:szCs w:val="22"/>
        </w:rPr>
      </w:pPr>
      <w:r w:rsidDel="00000000" w:rsidR="00000000" w:rsidRPr="00000000">
        <w:rPr>
          <w:sz w:val="22"/>
          <w:szCs w:val="22"/>
          <w:rtl w:val="0"/>
        </w:rPr>
        <w:t xml:space="preserve">Notulen staan op website. </w:t>
      </w:r>
    </w:p>
    <w:p w:rsidR="00000000" w:rsidDel="00000000" w:rsidP="00000000" w:rsidRDefault="00000000" w:rsidRPr="00000000" w14:paraId="00000071">
      <w:pPr>
        <w:spacing w:after="200" w:before="60" w:line="276" w:lineRule="auto"/>
        <w:jc w:val="left"/>
        <w:rPr>
          <w:sz w:val="22"/>
          <w:szCs w:val="22"/>
        </w:rPr>
      </w:pPr>
      <w:r w:rsidDel="00000000" w:rsidR="00000000" w:rsidRPr="00000000">
        <w:rPr>
          <w:sz w:val="22"/>
          <w:szCs w:val="22"/>
          <w:rtl w:val="0"/>
        </w:rPr>
        <w:t xml:space="preserve">Tim vraagt of er gecommuniceerd moet worden dat de speldjes niet gebrast mogen worden tijdens de CoBo. Freddie gaat dit regelen. </w:t>
      </w:r>
    </w:p>
    <w:p w:rsidR="00000000" w:rsidDel="00000000" w:rsidP="00000000" w:rsidRDefault="00000000" w:rsidRPr="00000000" w14:paraId="00000072">
      <w:pPr>
        <w:shd w:fill="ffffff" w:val="clear"/>
        <w:spacing w:after="200" w:before="60" w:line="276" w:lineRule="auto"/>
        <w:jc w:val="left"/>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73">
      <w:pPr>
        <w:shd w:fill="ffffff" w:val="clear"/>
        <w:spacing w:after="200" w:before="60" w:line="276" w:lineRule="auto"/>
        <w:jc w:val="left"/>
        <w:rPr>
          <w:i w:val="1"/>
          <w:color w:val="222222"/>
          <w:sz w:val="22"/>
          <w:szCs w:val="22"/>
        </w:rPr>
      </w:pPr>
      <w:r w:rsidDel="00000000" w:rsidR="00000000" w:rsidRPr="00000000">
        <w:rPr>
          <w:i w:val="1"/>
          <w:color w:val="222222"/>
          <w:sz w:val="22"/>
          <w:szCs w:val="22"/>
          <w:rtl w:val="0"/>
        </w:rPr>
        <w:t xml:space="preserve">ORC</w:t>
      </w:r>
    </w:p>
    <w:p w:rsidR="00000000" w:rsidDel="00000000" w:rsidP="00000000" w:rsidRDefault="00000000" w:rsidRPr="00000000" w14:paraId="00000074">
      <w:pPr>
        <w:numPr>
          <w:ilvl w:val="0"/>
          <w:numId w:val="11"/>
        </w:numPr>
        <w:spacing w:after="200" w:before="60" w:line="276" w:lineRule="auto"/>
        <w:ind w:left="720" w:hanging="360"/>
        <w:jc w:val="left"/>
        <w:rPr>
          <w:sz w:val="22"/>
          <w:szCs w:val="22"/>
        </w:rPr>
      </w:pPr>
      <w:r w:rsidDel="00000000" w:rsidR="00000000" w:rsidRPr="00000000">
        <w:rPr>
          <w:sz w:val="22"/>
          <w:szCs w:val="22"/>
          <w:rtl w:val="0"/>
        </w:rPr>
        <w:t xml:space="preserve">Sinds vorige PV hebben wij nog niet vergaderd. Dat gebeurt morgen. Er is dus op dit moment niet veel nieuws te melden vanuit onze commissie.</w:t>
      </w:r>
      <w:r w:rsidDel="00000000" w:rsidR="00000000" w:rsidRPr="00000000">
        <w:rPr>
          <w:rtl w:val="0"/>
        </w:rPr>
      </w:r>
    </w:p>
    <w:p w:rsidR="00000000" w:rsidDel="00000000" w:rsidP="00000000" w:rsidRDefault="00000000" w:rsidRPr="00000000" w14:paraId="00000075">
      <w:pPr>
        <w:shd w:fill="ffffff" w:val="clear"/>
        <w:spacing w:after="200" w:before="60" w:line="276" w:lineRule="auto"/>
        <w:jc w:val="left"/>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76">
      <w:pPr>
        <w:shd w:fill="ffffff" w:val="clear"/>
        <w:spacing w:after="200" w:before="60" w:line="276" w:lineRule="auto"/>
        <w:jc w:val="left"/>
        <w:rPr>
          <w:i w:val="1"/>
          <w:color w:val="222222"/>
          <w:sz w:val="22"/>
          <w:szCs w:val="22"/>
        </w:rPr>
      </w:pPr>
      <w:r w:rsidDel="00000000" w:rsidR="00000000" w:rsidRPr="00000000">
        <w:rPr>
          <w:i w:val="1"/>
          <w:color w:val="222222"/>
          <w:sz w:val="22"/>
          <w:szCs w:val="22"/>
          <w:rtl w:val="0"/>
        </w:rPr>
        <w:t xml:space="preserve">OFC</w:t>
      </w:r>
    </w:p>
    <w:p w:rsidR="00000000" w:rsidDel="00000000" w:rsidP="00000000" w:rsidRDefault="00000000" w:rsidRPr="00000000" w14:paraId="00000077">
      <w:pPr>
        <w:numPr>
          <w:ilvl w:val="0"/>
          <w:numId w:val="2"/>
        </w:numPr>
        <w:spacing w:after="200" w:before="60" w:line="276" w:lineRule="auto"/>
        <w:ind w:left="720" w:hanging="360"/>
        <w:jc w:val="left"/>
        <w:rPr>
          <w:rFonts w:ascii="Times New Roman" w:cs="Times New Roman" w:eastAsia="Times New Roman" w:hAnsi="Times New Roman"/>
          <w:sz w:val="22"/>
          <w:szCs w:val="22"/>
        </w:rPr>
      </w:pPr>
      <w:r w:rsidDel="00000000" w:rsidR="00000000" w:rsidRPr="00000000">
        <w:rPr>
          <w:b w:val="1"/>
          <w:sz w:val="22"/>
          <w:szCs w:val="22"/>
          <w:rtl w:val="0"/>
        </w:rPr>
        <w:t xml:space="preserve">Green Office UvA</w:t>
      </w:r>
      <w:r w:rsidDel="00000000" w:rsidR="00000000" w:rsidRPr="00000000">
        <w:rPr>
          <w:sz w:val="22"/>
          <w:szCs w:val="22"/>
          <w:rtl w:val="0"/>
        </w:rPr>
        <w:t xml:space="preserve"> organiseert samen met ons op 10 december van 16:30 tot 18:00 een gastcollege over plant-based diets! We gaan hier nog een zaal voor regelen en daarna zal er promotiemateriaal gestuurd worden die we kunnen verspreiden, maar boek het alvast in je agenda want het wordt vast leuk :)</w:t>
      </w:r>
    </w:p>
    <w:p w:rsidR="00000000" w:rsidDel="00000000" w:rsidP="00000000" w:rsidRDefault="00000000" w:rsidRPr="00000000" w14:paraId="00000078">
      <w:pPr>
        <w:numPr>
          <w:ilvl w:val="0"/>
          <w:numId w:val="2"/>
        </w:numPr>
        <w:spacing w:after="200" w:before="60" w:line="276" w:lineRule="auto"/>
        <w:ind w:left="720" w:hanging="360"/>
        <w:jc w:val="left"/>
        <w:rPr>
          <w:rFonts w:ascii="Times New Roman" w:cs="Times New Roman" w:eastAsia="Times New Roman" w:hAnsi="Times New Roman"/>
          <w:sz w:val="22"/>
          <w:szCs w:val="22"/>
        </w:rPr>
      </w:pPr>
      <w:r w:rsidDel="00000000" w:rsidR="00000000" w:rsidRPr="00000000">
        <w:rPr>
          <w:sz w:val="22"/>
          <w:szCs w:val="22"/>
          <w:rtl w:val="0"/>
        </w:rPr>
        <w:t xml:space="preserve">Er komt een gesprek met de </w:t>
      </w:r>
      <w:r w:rsidDel="00000000" w:rsidR="00000000" w:rsidRPr="00000000">
        <w:rPr>
          <w:b w:val="1"/>
          <w:sz w:val="22"/>
          <w:szCs w:val="22"/>
          <w:rtl w:val="0"/>
        </w:rPr>
        <w:t xml:space="preserve">TOV’s</w:t>
      </w:r>
      <w:r w:rsidDel="00000000" w:rsidR="00000000" w:rsidRPr="00000000">
        <w:rPr>
          <w:sz w:val="22"/>
          <w:szCs w:val="22"/>
          <w:rtl w:val="0"/>
        </w:rPr>
        <w:t xml:space="preserve"> (speciale studieadviseurs voor mensen met een functiebeperking).</w:t>
      </w:r>
    </w:p>
    <w:p w:rsidR="00000000" w:rsidDel="00000000" w:rsidP="00000000" w:rsidRDefault="00000000" w:rsidRPr="00000000" w14:paraId="00000079">
      <w:pPr>
        <w:numPr>
          <w:ilvl w:val="0"/>
          <w:numId w:val="2"/>
        </w:numPr>
        <w:spacing w:after="200" w:before="60" w:line="276" w:lineRule="auto"/>
        <w:ind w:left="720" w:hanging="360"/>
        <w:jc w:val="left"/>
        <w:rPr>
          <w:rFonts w:ascii="Times New Roman" w:cs="Times New Roman" w:eastAsia="Times New Roman" w:hAnsi="Times New Roman"/>
          <w:sz w:val="22"/>
          <w:szCs w:val="22"/>
        </w:rPr>
      </w:pPr>
      <w:r w:rsidDel="00000000" w:rsidR="00000000" w:rsidRPr="00000000">
        <w:rPr>
          <w:sz w:val="22"/>
          <w:szCs w:val="22"/>
          <w:rtl w:val="0"/>
        </w:rPr>
        <w:t xml:space="preserve">We doen onderzoek naar </w:t>
      </w:r>
      <w:r w:rsidDel="00000000" w:rsidR="00000000" w:rsidRPr="00000000">
        <w:rPr>
          <w:b w:val="1"/>
          <w:sz w:val="22"/>
          <w:szCs w:val="22"/>
          <w:rtl w:val="0"/>
        </w:rPr>
        <w:t xml:space="preserve">statiegeldautomaten</w:t>
      </w:r>
      <w:r w:rsidDel="00000000" w:rsidR="00000000" w:rsidRPr="00000000">
        <w:rPr>
          <w:sz w:val="22"/>
          <w:szCs w:val="22"/>
          <w:rtl w:val="0"/>
        </w:rPr>
        <w:t xml:space="preserve">, dit komt ook op het BO.</w:t>
      </w:r>
    </w:p>
    <w:p w:rsidR="00000000" w:rsidDel="00000000" w:rsidP="00000000" w:rsidRDefault="00000000" w:rsidRPr="00000000" w14:paraId="0000007A">
      <w:pPr>
        <w:numPr>
          <w:ilvl w:val="0"/>
          <w:numId w:val="2"/>
        </w:numPr>
        <w:spacing w:after="200" w:before="60" w:line="276" w:lineRule="auto"/>
        <w:ind w:left="720" w:hanging="360"/>
        <w:jc w:val="left"/>
        <w:rPr>
          <w:rFonts w:ascii="Times New Roman" w:cs="Times New Roman" w:eastAsia="Times New Roman" w:hAnsi="Times New Roman"/>
          <w:sz w:val="22"/>
          <w:szCs w:val="22"/>
        </w:rPr>
      </w:pPr>
      <w:r w:rsidDel="00000000" w:rsidR="00000000" w:rsidRPr="00000000">
        <w:rPr>
          <w:sz w:val="22"/>
          <w:szCs w:val="22"/>
          <w:rtl w:val="0"/>
        </w:rPr>
        <w:t xml:space="preserve">Er zijn </w:t>
      </w:r>
      <w:r w:rsidDel="00000000" w:rsidR="00000000" w:rsidRPr="00000000">
        <w:rPr>
          <w:b w:val="1"/>
          <w:sz w:val="22"/>
          <w:szCs w:val="22"/>
          <w:rtl w:val="0"/>
        </w:rPr>
        <w:t xml:space="preserve">studielokalen</w:t>
      </w:r>
      <w:r w:rsidDel="00000000" w:rsidR="00000000" w:rsidRPr="00000000">
        <w:rPr>
          <w:sz w:val="22"/>
          <w:szCs w:val="22"/>
          <w:rtl w:val="0"/>
        </w:rPr>
        <w:t xml:space="preserve"> geregeld voor de midterms deze week!</w:t>
      </w:r>
    </w:p>
    <w:p w:rsidR="00000000" w:rsidDel="00000000" w:rsidP="00000000" w:rsidRDefault="00000000" w:rsidRPr="00000000" w14:paraId="0000007B">
      <w:pPr>
        <w:spacing w:after="200" w:before="60" w:line="276" w:lineRule="auto"/>
        <w:ind w:left="0" w:firstLine="0"/>
        <w:jc w:val="left"/>
        <w:rPr>
          <w:sz w:val="22"/>
          <w:szCs w:val="22"/>
        </w:rPr>
      </w:pPr>
      <w:r w:rsidDel="00000000" w:rsidR="00000000" w:rsidRPr="00000000">
        <w:rPr>
          <w:rtl w:val="0"/>
        </w:rPr>
      </w:r>
    </w:p>
    <w:p w:rsidR="00000000" w:rsidDel="00000000" w:rsidP="00000000" w:rsidRDefault="00000000" w:rsidRPr="00000000" w14:paraId="0000007C">
      <w:pPr>
        <w:shd w:fill="ffffff" w:val="clear"/>
        <w:spacing w:after="200" w:before="60" w:line="276" w:lineRule="auto"/>
        <w:jc w:val="left"/>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7D">
      <w:pPr>
        <w:shd w:fill="ffffff" w:val="clear"/>
        <w:spacing w:after="200" w:before="60" w:line="276" w:lineRule="auto"/>
        <w:jc w:val="left"/>
        <w:rPr>
          <w:i w:val="1"/>
          <w:color w:val="222222"/>
          <w:sz w:val="22"/>
          <w:szCs w:val="22"/>
        </w:rPr>
      </w:pPr>
      <w:r w:rsidDel="00000000" w:rsidR="00000000" w:rsidRPr="00000000">
        <w:rPr>
          <w:i w:val="1"/>
          <w:color w:val="222222"/>
          <w:sz w:val="22"/>
          <w:szCs w:val="22"/>
          <w:rtl w:val="0"/>
        </w:rPr>
        <w:t xml:space="preserve">Studentassessor</w:t>
      </w:r>
    </w:p>
    <w:p w:rsidR="00000000" w:rsidDel="00000000" w:rsidP="00000000" w:rsidRDefault="00000000" w:rsidRPr="00000000" w14:paraId="0000007E">
      <w:pPr>
        <w:numPr>
          <w:ilvl w:val="0"/>
          <w:numId w:val="10"/>
        </w:numPr>
        <w:spacing w:after="200" w:before="60" w:line="276" w:lineRule="auto"/>
        <w:ind w:left="720" w:hanging="360"/>
        <w:jc w:val="left"/>
        <w:rPr>
          <w:sz w:val="22"/>
          <w:szCs w:val="22"/>
        </w:rPr>
      </w:pPr>
      <w:r w:rsidDel="00000000" w:rsidR="00000000" w:rsidRPr="00000000">
        <w:rPr>
          <w:sz w:val="22"/>
          <w:szCs w:val="22"/>
          <w:rtl w:val="0"/>
        </w:rPr>
        <w:t xml:space="preserve">Heidag: veel besproken over het opstellen van de beleidsagenda 2025, het strategisch plan onderwijs (2025-2029) en het meerjarig financieel plan. Die laatste twee krijgt de raad op den duur ook opgestuurd </w:t>
      </w:r>
    </w:p>
    <w:p w:rsidR="00000000" w:rsidDel="00000000" w:rsidP="00000000" w:rsidRDefault="00000000" w:rsidRPr="00000000" w14:paraId="0000007F">
      <w:pPr>
        <w:numPr>
          <w:ilvl w:val="0"/>
          <w:numId w:val="10"/>
        </w:numPr>
        <w:spacing w:after="200" w:before="60" w:line="276" w:lineRule="auto"/>
        <w:ind w:left="720" w:hanging="360"/>
        <w:jc w:val="left"/>
        <w:rPr>
          <w:sz w:val="22"/>
          <w:szCs w:val="22"/>
        </w:rPr>
      </w:pPr>
      <w:r w:rsidDel="00000000" w:rsidR="00000000" w:rsidRPr="00000000">
        <w:rPr>
          <w:sz w:val="22"/>
          <w:szCs w:val="22"/>
          <w:rtl w:val="0"/>
        </w:rPr>
        <w:t xml:space="preserve">SA vacature: er lijkt veel belangstelling voor de vacature studentassessor 2025. Whoo!</w:t>
      </w:r>
    </w:p>
    <w:p w:rsidR="00000000" w:rsidDel="00000000" w:rsidP="00000000" w:rsidRDefault="00000000" w:rsidRPr="00000000" w14:paraId="00000080">
      <w:pPr>
        <w:shd w:fill="ffffff" w:val="clear"/>
        <w:spacing w:after="200" w:before="60" w:line="276" w:lineRule="auto"/>
        <w:jc w:val="left"/>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81">
      <w:pPr>
        <w:shd w:fill="ffffff" w:val="clear"/>
        <w:spacing w:after="200" w:before="60" w:line="276" w:lineRule="auto"/>
        <w:jc w:val="left"/>
        <w:rPr>
          <w:i w:val="1"/>
          <w:sz w:val="22"/>
          <w:szCs w:val="22"/>
          <w:highlight w:val="white"/>
        </w:rPr>
      </w:pPr>
      <w:r w:rsidDel="00000000" w:rsidR="00000000" w:rsidRPr="00000000">
        <w:rPr>
          <w:rtl w:val="0"/>
        </w:rPr>
      </w:r>
    </w:p>
    <w:p w:rsidR="00000000" w:rsidDel="00000000" w:rsidP="00000000" w:rsidRDefault="00000000" w:rsidRPr="00000000" w14:paraId="00000082">
      <w:pPr>
        <w:numPr>
          <w:ilvl w:val="0"/>
          <w:numId w:val="5"/>
        </w:numPr>
        <w:spacing w:after="200" w:before="60" w:line="276" w:lineRule="auto"/>
        <w:ind w:left="720" w:hanging="720"/>
        <w:jc w:val="left"/>
        <w:rPr>
          <w:sz w:val="22"/>
          <w:szCs w:val="22"/>
        </w:rPr>
        <w:sectPr>
          <w:headerReference r:id="rId8" w:type="default"/>
          <w:headerReference r:id="rId9" w:type="first"/>
          <w:headerReference r:id="rId10" w:type="even"/>
          <w:footerReference r:id="rId11" w:type="default"/>
          <w:footerReference r:id="rId12" w:type="even"/>
          <w:pgSz w:h="16838" w:w="11906" w:orient="portrait"/>
          <w:pgMar w:bottom="1417.3228346456694" w:top="1984.2519685039372" w:left="1417.3228346456694" w:right="1417.3228346456694" w:header="709" w:footer="709"/>
          <w:pgNumType w:start="1"/>
        </w:sectPr>
      </w:pPr>
      <w:r w:rsidDel="00000000" w:rsidR="00000000" w:rsidRPr="00000000">
        <w:rPr>
          <w:b w:val="1"/>
          <w:sz w:val="22"/>
          <w:szCs w:val="22"/>
          <w:rtl w:val="0"/>
        </w:rPr>
        <w:t xml:space="preserve">Vaststellen agenda</w:t>
      </w:r>
      <w:r w:rsidDel="00000000" w:rsidR="00000000" w:rsidRPr="00000000">
        <w:rPr>
          <w:rtl w:val="0"/>
        </w:rPr>
      </w:r>
    </w:p>
    <w:p w:rsidR="00000000" w:rsidDel="00000000" w:rsidP="00000000" w:rsidRDefault="00000000" w:rsidRPr="00000000" w14:paraId="00000083">
      <w:pPr>
        <w:numPr>
          <w:ilvl w:val="0"/>
          <w:numId w:val="6"/>
        </w:numPr>
        <w:spacing w:after="60" w:before="60" w:line="276" w:lineRule="auto"/>
        <w:ind w:left="1440" w:hanging="731.3385826771653"/>
        <w:jc w:val="left"/>
        <w:rPr>
          <w:color w:val="000000"/>
          <w:sz w:val="22"/>
          <w:szCs w:val="22"/>
        </w:rPr>
      </w:pPr>
      <w:r w:rsidDel="00000000" w:rsidR="00000000" w:rsidRPr="00000000">
        <w:rPr>
          <w:sz w:val="22"/>
          <w:szCs w:val="22"/>
          <w:rtl w:val="0"/>
        </w:rPr>
        <w:t xml:space="preserve">Opening</w:t>
      </w:r>
      <w:r w:rsidDel="00000000" w:rsidR="00000000" w:rsidRPr="00000000">
        <w:rPr>
          <w:rtl w:val="0"/>
        </w:rPr>
      </w:r>
    </w:p>
    <w:p w:rsidR="00000000" w:rsidDel="00000000" w:rsidP="00000000" w:rsidRDefault="00000000" w:rsidRPr="00000000" w14:paraId="00000084">
      <w:pPr>
        <w:numPr>
          <w:ilvl w:val="0"/>
          <w:numId w:val="6"/>
        </w:numPr>
        <w:spacing w:after="60" w:before="60" w:line="276" w:lineRule="auto"/>
        <w:ind w:left="1440" w:hanging="731.3385826771653"/>
        <w:jc w:val="left"/>
        <w:rPr>
          <w:color w:val="000000"/>
          <w:sz w:val="22"/>
          <w:szCs w:val="22"/>
        </w:rPr>
      </w:pPr>
      <w:r w:rsidDel="00000000" w:rsidR="00000000" w:rsidRPr="00000000">
        <w:rPr>
          <w:sz w:val="22"/>
          <w:szCs w:val="22"/>
          <w:rtl w:val="0"/>
        </w:rPr>
        <w:t xml:space="preserve">Notulen &amp; actielijst</w:t>
      </w:r>
      <w:r w:rsidDel="00000000" w:rsidR="00000000" w:rsidRPr="00000000">
        <w:rPr>
          <w:rtl w:val="0"/>
        </w:rPr>
      </w:r>
    </w:p>
    <w:p w:rsidR="00000000" w:rsidDel="00000000" w:rsidP="00000000" w:rsidRDefault="00000000" w:rsidRPr="00000000" w14:paraId="00000085">
      <w:pPr>
        <w:numPr>
          <w:ilvl w:val="0"/>
          <w:numId w:val="6"/>
        </w:numPr>
        <w:spacing w:after="60" w:before="60" w:line="276" w:lineRule="auto"/>
        <w:ind w:left="1440" w:hanging="731.3385826771653"/>
        <w:jc w:val="left"/>
        <w:rPr>
          <w:color w:val="000000"/>
          <w:sz w:val="22"/>
          <w:szCs w:val="22"/>
        </w:rPr>
      </w:pPr>
      <w:r w:rsidDel="00000000" w:rsidR="00000000" w:rsidRPr="00000000">
        <w:rPr>
          <w:sz w:val="22"/>
          <w:szCs w:val="22"/>
          <w:rtl w:val="0"/>
        </w:rPr>
        <w:t xml:space="preserve">Post in/uit</w:t>
      </w:r>
      <w:r w:rsidDel="00000000" w:rsidR="00000000" w:rsidRPr="00000000">
        <w:rPr>
          <w:rtl w:val="0"/>
        </w:rPr>
      </w:r>
    </w:p>
    <w:p w:rsidR="00000000" w:rsidDel="00000000" w:rsidP="00000000" w:rsidRDefault="00000000" w:rsidRPr="00000000" w14:paraId="00000086">
      <w:pPr>
        <w:numPr>
          <w:ilvl w:val="0"/>
          <w:numId w:val="6"/>
        </w:numPr>
        <w:spacing w:after="60" w:before="60" w:line="276" w:lineRule="auto"/>
        <w:ind w:left="1440" w:hanging="731.3385826771653"/>
        <w:jc w:val="left"/>
        <w:rPr>
          <w:color w:val="000000"/>
          <w:sz w:val="22"/>
          <w:szCs w:val="22"/>
        </w:rPr>
      </w:pPr>
      <w:r w:rsidDel="00000000" w:rsidR="00000000" w:rsidRPr="00000000">
        <w:rPr>
          <w:sz w:val="22"/>
          <w:szCs w:val="22"/>
          <w:rtl w:val="0"/>
        </w:rPr>
        <w:t xml:space="preserve">Mededelingen</w:t>
      </w:r>
      <w:r w:rsidDel="00000000" w:rsidR="00000000" w:rsidRPr="00000000">
        <w:rPr>
          <w:rtl w:val="0"/>
        </w:rPr>
      </w:r>
    </w:p>
    <w:p w:rsidR="00000000" w:rsidDel="00000000" w:rsidP="00000000" w:rsidRDefault="00000000" w:rsidRPr="00000000" w14:paraId="00000087">
      <w:pPr>
        <w:numPr>
          <w:ilvl w:val="0"/>
          <w:numId w:val="6"/>
        </w:numPr>
        <w:spacing w:after="60" w:before="60" w:line="276" w:lineRule="auto"/>
        <w:ind w:left="1440" w:hanging="731.3385826771653"/>
        <w:jc w:val="left"/>
        <w:rPr>
          <w:sz w:val="22"/>
          <w:szCs w:val="22"/>
        </w:rPr>
      </w:pPr>
      <w:r w:rsidDel="00000000" w:rsidR="00000000" w:rsidRPr="00000000">
        <w:rPr>
          <w:sz w:val="22"/>
          <w:szCs w:val="22"/>
          <w:rtl w:val="0"/>
        </w:rPr>
        <w:t xml:space="preserve">Updates commissies, DB, CSR</w:t>
      </w:r>
      <w:r w:rsidDel="00000000" w:rsidR="00000000" w:rsidRPr="00000000">
        <w:rPr>
          <w:rtl w:val="0"/>
        </w:rPr>
      </w:r>
    </w:p>
    <w:p w:rsidR="00000000" w:rsidDel="00000000" w:rsidP="00000000" w:rsidRDefault="00000000" w:rsidRPr="00000000" w14:paraId="00000088">
      <w:pPr>
        <w:numPr>
          <w:ilvl w:val="0"/>
          <w:numId w:val="6"/>
        </w:numPr>
        <w:spacing w:after="60" w:before="60" w:line="276" w:lineRule="auto"/>
        <w:ind w:left="1440" w:hanging="731.3385826771653"/>
        <w:jc w:val="left"/>
        <w:rPr>
          <w:color w:val="000000"/>
          <w:sz w:val="22"/>
          <w:szCs w:val="22"/>
        </w:rPr>
      </w:pPr>
      <w:r w:rsidDel="00000000" w:rsidR="00000000" w:rsidRPr="00000000">
        <w:rPr>
          <w:sz w:val="22"/>
          <w:szCs w:val="22"/>
          <w:rtl w:val="0"/>
        </w:rPr>
        <w:t xml:space="preserve">Vaststellen agenda</w:t>
      </w:r>
      <w:r w:rsidDel="00000000" w:rsidR="00000000" w:rsidRPr="00000000">
        <w:rPr>
          <w:rtl w:val="0"/>
        </w:rPr>
      </w:r>
    </w:p>
    <w:p w:rsidR="00000000" w:rsidDel="00000000" w:rsidP="00000000" w:rsidRDefault="00000000" w:rsidRPr="00000000" w14:paraId="00000089">
      <w:pPr>
        <w:numPr>
          <w:ilvl w:val="0"/>
          <w:numId w:val="6"/>
        </w:numPr>
        <w:spacing w:after="60" w:before="60" w:line="276" w:lineRule="auto"/>
        <w:ind w:left="1440" w:hanging="731.3385826771653"/>
        <w:jc w:val="left"/>
        <w:rPr>
          <w:sz w:val="22"/>
          <w:szCs w:val="22"/>
        </w:rPr>
      </w:pPr>
      <w:r w:rsidDel="00000000" w:rsidR="00000000" w:rsidRPr="00000000">
        <w:rPr>
          <w:sz w:val="22"/>
          <w:szCs w:val="22"/>
          <w:rtl w:val="0"/>
        </w:rPr>
        <w:t xml:space="preserve">Wijzigingen faculteitsreglement</w:t>
      </w:r>
      <w:r w:rsidDel="00000000" w:rsidR="00000000" w:rsidRPr="00000000">
        <w:rPr>
          <w:rtl w:val="0"/>
        </w:rPr>
      </w:r>
    </w:p>
    <w:p w:rsidR="00000000" w:rsidDel="00000000" w:rsidP="00000000" w:rsidRDefault="00000000" w:rsidRPr="00000000" w14:paraId="0000008A">
      <w:pPr>
        <w:numPr>
          <w:ilvl w:val="0"/>
          <w:numId w:val="6"/>
        </w:numPr>
        <w:spacing w:after="60" w:before="60" w:line="276" w:lineRule="auto"/>
        <w:ind w:left="1440" w:hanging="731.3385826771653"/>
        <w:jc w:val="left"/>
        <w:rPr>
          <w:sz w:val="22"/>
          <w:szCs w:val="22"/>
        </w:rPr>
      </w:pPr>
      <w:r w:rsidDel="00000000" w:rsidR="00000000" w:rsidRPr="00000000">
        <w:rPr>
          <w:sz w:val="22"/>
          <w:szCs w:val="22"/>
          <w:rtl w:val="0"/>
        </w:rPr>
        <w:t xml:space="preserve">Revisie werkafspraken met Ambtelijk Secretaris</w:t>
      </w:r>
      <w:r w:rsidDel="00000000" w:rsidR="00000000" w:rsidRPr="00000000">
        <w:rPr>
          <w:rtl w:val="0"/>
        </w:rPr>
      </w:r>
    </w:p>
    <w:p w:rsidR="00000000" w:rsidDel="00000000" w:rsidP="00000000" w:rsidRDefault="00000000" w:rsidRPr="00000000" w14:paraId="0000008B">
      <w:pPr>
        <w:numPr>
          <w:ilvl w:val="0"/>
          <w:numId w:val="6"/>
        </w:numPr>
        <w:spacing w:after="60" w:before="60" w:line="276" w:lineRule="auto"/>
        <w:ind w:left="1440" w:hanging="731.3385826771653"/>
        <w:jc w:val="left"/>
        <w:rPr>
          <w:sz w:val="22"/>
          <w:szCs w:val="22"/>
        </w:rPr>
      </w:pPr>
      <w:r w:rsidDel="00000000" w:rsidR="00000000" w:rsidRPr="00000000">
        <w:rPr>
          <w:sz w:val="22"/>
          <w:szCs w:val="22"/>
          <w:rtl w:val="0"/>
        </w:rPr>
        <w:t xml:space="preserve">Voorbereiding ITK</w:t>
      </w:r>
      <w:r w:rsidDel="00000000" w:rsidR="00000000" w:rsidRPr="00000000">
        <w:rPr>
          <w:rtl w:val="0"/>
        </w:rPr>
      </w:r>
    </w:p>
    <w:p w:rsidR="00000000" w:rsidDel="00000000" w:rsidP="00000000" w:rsidRDefault="00000000" w:rsidRPr="00000000" w14:paraId="0000008C">
      <w:pPr>
        <w:numPr>
          <w:ilvl w:val="0"/>
          <w:numId w:val="6"/>
        </w:numPr>
        <w:spacing w:after="60" w:before="60" w:line="276" w:lineRule="auto"/>
        <w:ind w:left="1440" w:hanging="731.3385826771653"/>
        <w:jc w:val="left"/>
        <w:rPr>
          <w:sz w:val="22"/>
          <w:szCs w:val="22"/>
        </w:rPr>
      </w:pPr>
      <w:r w:rsidDel="00000000" w:rsidR="00000000" w:rsidRPr="00000000">
        <w:rPr>
          <w:sz w:val="22"/>
          <w:szCs w:val="22"/>
          <w:rtl w:val="0"/>
        </w:rPr>
        <w:t xml:space="preserve">Diversiteitsnota</w:t>
      </w:r>
      <w:r w:rsidDel="00000000" w:rsidR="00000000" w:rsidRPr="00000000">
        <w:rPr>
          <w:rtl w:val="0"/>
        </w:rPr>
      </w:r>
    </w:p>
    <w:p w:rsidR="00000000" w:rsidDel="00000000" w:rsidP="00000000" w:rsidRDefault="00000000" w:rsidRPr="00000000" w14:paraId="0000008D">
      <w:pPr>
        <w:numPr>
          <w:ilvl w:val="0"/>
          <w:numId w:val="6"/>
        </w:numPr>
        <w:spacing w:after="60" w:before="60" w:line="276" w:lineRule="auto"/>
        <w:ind w:left="1440" w:hanging="731.3385826771653"/>
        <w:jc w:val="left"/>
        <w:rPr>
          <w:sz w:val="22"/>
          <w:szCs w:val="22"/>
        </w:rPr>
      </w:pPr>
      <w:r w:rsidDel="00000000" w:rsidR="00000000" w:rsidRPr="00000000">
        <w:rPr>
          <w:sz w:val="22"/>
          <w:szCs w:val="22"/>
          <w:rtl w:val="0"/>
        </w:rPr>
        <w:t xml:space="preserve">Spreken op BO/IO</w:t>
      </w:r>
      <w:r w:rsidDel="00000000" w:rsidR="00000000" w:rsidRPr="00000000">
        <w:rPr>
          <w:rtl w:val="0"/>
        </w:rPr>
      </w:r>
    </w:p>
    <w:p w:rsidR="00000000" w:rsidDel="00000000" w:rsidP="00000000" w:rsidRDefault="00000000" w:rsidRPr="00000000" w14:paraId="0000008E">
      <w:pPr>
        <w:numPr>
          <w:ilvl w:val="0"/>
          <w:numId w:val="6"/>
        </w:numPr>
        <w:spacing w:after="60" w:before="60" w:line="276" w:lineRule="auto"/>
        <w:ind w:left="1440" w:hanging="731.3385826771653"/>
        <w:jc w:val="left"/>
        <w:rPr>
          <w:color w:val="000000"/>
          <w:sz w:val="22"/>
          <w:szCs w:val="22"/>
        </w:rPr>
      </w:pPr>
      <w:r w:rsidDel="00000000" w:rsidR="00000000" w:rsidRPr="00000000">
        <w:rPr>
          <w:sz w:val="22"/>
          <w:szCs w:val="22"/>
          <w:rtl w:val="0"/>
        </w:rPr>
        <w:t xml:space="preserve">W.v.t.t.k.</w:t>
      </w:r>
      <w:r w:rsidDel="00000000" w:rsidR="00000000" w:rsidRPr="00000000">
        <w:rPr>
          <w:rtl w:val="0"/>
        </w:rPr>
      </w:r>
    </w:p>
    <w:p w:rsidR="00000000" w:rsidDel="00000000" w:rsidP="00000000" w:rsidRDefault="00000000" w:rsidRPr="00000000" w14:paraId="0000008F">
      <w:pPr>
        <w:numPr>
          <w:ilvl w:val="0"/>
          <w:numId w:val="6"/>
        </w:numPr>
        <w:spacing w:after="60" w:before="60" w:line="276" w:lineRule="auto"/>
        <w:ind w:left="1440" w:hanging="731.3385826771653"/>
        <w:jc w:val="left"/>
        <w:rPr>
          <w:sz w:val="22"/>
          <w:szCs w:val="22"/>
        </w:rPr>
      </w:pPr>
      <w:r w:rsidDel="00000000" w:rsidR="00000000" w:rsidRPr="00000000">
        <w:rPr>
          <w:sz w:val="22"/>
          <w:szCs w:val="22"/>
          <w:rtl w:val="0"/>
        </w:rPr>
        <w:t xml:space="preserve">Evaluatie stukken</w:t>
      </w:r>
    </w:p>
    <w:p w:rsidR="00000000" w:rsidDel="00000000" w:rsidP="00000000" w:rsidRDefault="00000000" w:rsidRPr="00000000" w14:paraId="00000090">
      <w:pPr>
        <w:numPr>
          <w:ilvl w:val="0"/>
          <w:numId w:val="6"/>
        </w:numPr>
        <w:spacing w:after="60" w:before="60" w:line="276" w:lineRule="auto"/>
        <w:ind w:left="1440" w:hanging="731.3385826771653"/>
        <w:jc w:val="left"/>
        <w:rPr>
          <w:sz w:val="22"/>
          <w:szCs w:val="22"/>
        </w:rPr>
      </w:pPr>
      <w:r w:rsidDel="00000000" w:rsidR="00000000" w:rsidRPr="00000000">
        <w:rPr>
          <w:sz w:val="22"/>
          <w:szCs w:val="22"/>
          <w:rtl w:val="0"/>
        </w:rPr>
        <w:t xml:space="preserve">Evaluatie PV</w:t>
      </w:r>
    </w:p>
    <w:p w:rsidR="00000000" w:rsidDel="00000000" w:rsidP="00000000" w:rsidRDefault="00000000" w:rsidRPr="00000000" w14:paraId="00000091">
      <w:pPr>
        <w:numPr>
          <w:ilvl w:val="0"/>
          <w:numId w:val="6"/>
        </w:numPr>
        <w:spacing w:after="60" w:before="60" w:line="276" w:lineRule="auto"/>
        <w:ind w:left="1440" w:hanging="731.3385826771653"/>
        <w:jc w:val="left"/>
        <w:rPr>
          <w:sz w:val="22"/>
          <w:szCs w:val="22"/>
        </w:rPr>
      </w:pPr>
      <w:r w:rsidDel="00000000" w:rsidR="00000000" w:rsidRPr="00000000">
        <w:rPr>
          <w:sz w:val="22"/>
          <w:szCs w:val="22"/>
          <w:rtl w:val="0"/>
        </w:rPr>
        <w:t xml:space="preserve">Rondvraag</w:t>
      </w:r>
    </w:p>
    <w:p w:rsidR="00000000" w:rsidDel="00000000" w:rsidP="00000000" w:rsidRDefault="00000000" w:rsidRPr="00000000" w14:paraId="00000092">
      <w:pPr>
        <w:numPr>
          <w:ilvl w:val="0"/>
          <w:numId w:val="6"/>
        </w:numPr>
        <w:spacing w:after="60" w:before="60" w:line="276" w:lineRule="auto"/>
        <w:ind w:left="1440" w:hanging="731.3385826771653"/>
        <w:jc w:val="left"/>
        <w:rPr>
          <w:sz w:val="22"/>
          <w:szCs w:val="22"/>
        </w:rPr>
      </w:pPr>
      <w:r w:rsidDel="00000000" w:rsidR="00000000" w:rsidRPr="00000000">
        <w:rPr>
          <w:sz w:val="22"/>
          <w:szCs w:val="22"/>
          <w:rtl w:val="0"/>
        </w:rPr>
        <w:t xml:space="preserve">Actielijst</w:t>
      </w:r>
    </w:p>
    <w:p w:rsidR="00000000" w:rsidDel="00000000" w:rsidP="00000000" w:rsidRDefault="00000000" w:rsidRPr="00000000" w14:paraId="00000093">
      <w:pPr>
        <w:numPr>
          <w:ilvl w:val="0"/>
          <w:numId w:val="6"/>
        </w:numPr>
        <w:spacing w:after="60" w:before="60" w:line="276" w:lineRule="auto"/>
        <w:ind w:left="1440" w:hanging="731.3385826771653"/>
        <w:jc w:val="left"/>
        <w:rPr>
          <w:sz w:val="22"/>
          <w:szCs w:val="22"/>
        </w:rPr>
      </w:pPr>
      <w:r w:rsidDel="00000000" w:rsidR="00000000" w:rsidRPr="00000000">
        <w:rPr>
          <w:sz w:val="22"/>
          <w:szCs w:val="22"/>
          <w:rtl w:val="0"/>
        </w:rPr>
        <w:t xml:space="preserve">Punten volgende agenda</w:t>
      </w:r>
    </w:p>
    <w:p w:rsidR="00000000" w:rsidDel="00000000" w:rsidP="00000000" w:rsidRDefault="00000000" w:rsidRPr="00000000" w14:paraId="00000094">
      <w:pPr>
        <w:numPr>
          <w:ilvl w:val="0"/>
          <w:numId w:val="6"/>
        </w:numPr>
        <w:spacing w:after="60" w:before="60" w:line="276" w:lineRule="auto"/>
        <w:ind w:left="1440" w:hanging="731.3385826771653"/>
        <w:jc w:val="left"/>
        <w:rPr>
          <w:sz w:val="22"/>
          <w:szCs w:val="22"/>
        </w:rPr>
      </w:pPr>
      <w:r w:rsidDel="00000000" w:rsidR="00000000" w:rsidRPr="00000000">
        <w:rPr>
          <w:sz w:val="22"/>
          <w:szCs w:val="22"/>
          <w:rtl w:val="0"/>
        </w:rPr>
        <w:t xml:space="preserve">Sluiting</w:t>
      </w:r>
    </w:p>
    <w:p w:rsidR="00000000" w:rsidDel="00000000" w:rsidP="00000000" w:rsidRDefault="00000000" w:rsidRPr="00000000" w14:paraId="00000095">
      <w:pPr>
        <w:spacing w:after="60" w:before="60" w:line="276" w:lineRule="auto"/>
        <w:jc w:val="left"/>
        <w:rPr>
          <w:sz w:val="22"/>
          <w:szCs w:val="22"/>
        </w:rPr>
      </w:pPr>
      <w:r w:rsidDel="00000000" w:rsidR="00000000" w:rsidRPr="00000000">
        <w:rPr>
          <w:rtl w:val="0"/>
        </w:rPr>
      </w:r>
    </w:p>
    <w:p w:rsidR="00000000" w:rsidDel="00000000" w:rsidP="00000000" w:rsidRDefault="00000000" w:rsidRPr="00000000" w14:paraId="00000096">
      <w:pPr>
        <w:spacing w:after="60" w:before="60" w:line="276" w:lineRule="auto"/>
        <w:rPr>
          <w:sz w:val="22"/>
          <w:szCs w:val="22"/>
        </w:rPr>
      </w:pPr>
      <w:r w:rsidDel="00000000" w:rsidR="00000000" w:rsidRPr="00000000">
        <w:rPr>
          <w:sz w:val="22"/>
          <w:szCs w:val="22"/>
          <w:rtl w:val="0"/>
        </w:rPr>
        <w:t xml:space="preserve">Er wordt gevraagd of we het puntje protest 25 november willen toevoegen aan de agenda, gezien dit het enige moment is om hier met de raad een mening over te vormen. Robin wil graag afstemmen hoe de FSR het protest gaat communiceren. Mitch stelt voor om dezelfde aanpak als vorige keer te gebruiken. Zazi stelt voor om een korte peiling te houden over of we mensen willen aanmoedigen om naar het protest te gaan. De poll is positief. Het punt wordt dan ook niet meer aan de agenda toegevoegd.</w:t>
      </w:r>
    </w:p>
    <w:p w:rsidR="00000000" w:rsidDel="00000000" w:rsidP="00000000" w:rsidRDefault="00000000" w:rsidRPr="00000000" w14:paraId="00000097">
      <w:pPr>
        <w:spacing w:after="200" w:before="60" w:line="276" w:lineRule="auto"/>
        <w:jc w:val="left"/>
        <w:rPr>
          <w:b w:val="1"/>
          <w:sz w:val="22"/>
          <w:szCs w:val="22"/>
        </w:rPr>
      </w:pPr>
      <w:r w:rsidDel="00000000" w:rsidR="00000000" w:rsidRPr="00000000">
        <w:rPr>
          <w:i w:val="1"/>
          <w:sz w:val="22"/>
          <w:szCs w:val="22"/>
          <w:rtl w:val="0"/>
        </w:rPr>
        <w:t xml:space="preserve">De agenda is vastgesteld</w:t>
      </w:r>
      <w:r w:rsidDel="00000000" w:rsidR="00000000" w:rsidRPr="00000000">
        <w:rPr>
          <w:rtl w:val="0"/>
        </w:rPr>
      </w:r>
    </w:p>
    <w:p w:rsidR="00000000" w:rsidDel="00000000" w:rsidP="00000000" w:rsidRDefault="00000000" w:rsidRPr="00000000" w14:paraId="00000098">
      <w:pPr>
        <w:numPr>
          <w:ilvl w:val="0"/>
          <w:numId w:val="5"/>
        </w:numPr>
        <w:spacing w:after="200" w:before="60" w:line="276" w:lineRule="auto"/>
        <w:ind w:left="720" w:hanging="720"/>
        <w:jc w:val="left"/>
        <w:rPr>
          <w:sz w:val="22"/>
          <w:szCs w:val="22"/>
        </w:rPr>
      </w:pPr>
      <w:r w:rsidDel="00000000" w:rsidR="00000000" w:rsidRPr="00000000">
        <w:rPr>
          <w:b w:val="1"/>
          <w:sz w:val="22"/>
          <w:szCs w:val="22"/>
          <w:rtl w:val="0"/>
        </w:rPr>
        <w:t xml:space="preserve">Wijzigingen faculteitsreglement</w:t>
      </w:r>
      <w:r w:rsidDel="00000000" w:rsidR="00000000" w:rsidRPr="00000000">
        <w:rPr>
          <w:rtl w:val="0"/>
        </w:rPr>
      </w:r>
    </w:p>
    <w:p w:rsidR="00000000" w:rsidDel="00000000" w:rsidP="00000000" w:rsidRDefault="00000000" w:rsidRPr="00000000" w14:paraId="00000099">
      <w:pPr>
        <w:spacing w:after="200" w:before="60" w:line="276" w:lineRule="auto"/>
        <w:ind w:left="720" w:firstLine="0"/>
        <w:jc w:val="left"/>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9A">
      <w:pPr>
        <w:spacing w:after="200" w:before="60" w:line="276" w:lineRule="auto"/>
        <w:ind w:left="720" w:firstLine="0"/>
        <w:jc w:val="left"/>
        <w:rPr>
          <w:b w:val="1"/>
          <w:sz w:val="22"/>
          <w:szCs w:val="22"/>
        </w:rPr>
      </w:pPr>
      <w:r w:rsidDel="00000000" w:rsidR="00000000" w:rsidRPr="00000000">
        <w:rPr>
          <w:b w:val="1"/>
          <w:sz w:val="22"/>
          <w:szCs w:val="22"/>
          <w:rtl w:val="0"/>
        </w:rPr>
        <w:t xml:space="preserve">2. Mist er informatie?</w:t>
      </w:r>
    </w:p>
    <w:p w:rsidR="00000000" w:rsidDel="00000000" w:rsidP="00000000" w:rsidRDefault="00000000" w:rsidRPr="00000000" w14:paraId="0000009B">
      <w:pPr>
        <w:spacing w:after="200" w:before="60" w:line="276" w:lineRule="auto"/>
        <w:ind w:left="0" w:firstLine="0"/>
        <w:jc w:val="left"/>
        <w:rPr>
          <w:sz w:val="22"/>
          <w:szCs w:val="22"/>
        </w:rPr>
      </w:pPr>
      <w:r w:rsidDel="00000000" w:rsidR="00000000" w:rsidRPr="00000000">
        <w:rPr>
          <w:sz w:val="22"/>
          <w:szCs w:val="22"/>
          <w:rtl w:val="0"/>
        </w:rPr>
        <w:t xml:space="preserve">Robin heeft geen inleiding geschreven, maar het stuk is vanzelfsprekend dus dat maakt niet heel erg uit volgens hem. </w:t>
      </w:r>
    </w:p>
    <w:p w:rsidR="00000000" w:rsidDel="00000000" w:rsidP="00000000" w:rsidRDefault="00000000" w:rsidRPr="00000000" w14:paraId="0000009C">
      <w:pPr>
        <w:spacing w:after="200" w:before="60" w:line="276" w:lineRule="auto"/>
        <w:ind w:left="720" w:firstLine="0"/>
        <w:jc w:val="left"/>
        <w:rPr>
          <w:b w:val="1"/>
          <w:sz w:val="22"/>
          <w:szCs w:val="22"/>
        </w:rPr>
      </w:pPr>
      <w:r w:rsidDel="00000000" w:rsidR="00000000" w:rsidRPr="00000000">
        <w:rPr>
          <w:b w:val="1"/>
          <w:sz w:val="22"/>
          <w:szCs w:val="22"/>
          <w:rtl w:val="0"/>
        </w:rPr>
        <w:t xml:space="preserve">3. Klopt er informatie niet?</w:t>
      </w:r>
    </w:p>
    <w:p w:rsidR="00000000" w:rsidDel="00000000" w:rsidP="00000000" w:rsidRDefault="00000000" w:rsidRPr="00000000" w14:paraId="0000009D">
      <w:pPr>
        <w:spacing w:after="200" w:before="60" w:line="276" w:lineRule="auto"/>
        <w:ind w:left="720" w:firstLine="0"/>
        <w:jc w:val="left"/>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9E">
      <w:pPr>
        <w:spacing w:after="200" w:before="60" w:line="276" w:lineRule="auto"/>
        <w:ind w:left="1440" w:firstLine="0"/>
        <w:jc w:val="left"/>
        <w:rPr>
          <w:b w:val="1"/>
          <w:sz w:val="22"/>
          <w:szCs w:val="22"/>
        </w:rPr>
      </w:pPr>
      <w:r w:rsidDel="00000000" w:rsidR="00000000" w:rsidRPr="00000000">
        <w:rPr>
          <w:b w:val="1"/>
          <w:sz w:val="22"/>
          <w:szCs w:val="22"/>
          <w:rtl w:val="0"/>
        </w:rPr>
        <w:t xml:space="preserve">a. Wat vinden we van de wijzigingen die voorgesteld zijn door het DT (exclusief het verwijderen van bijlage E)?</w:t>
      </w:r>
    </w:p>
    <w:p w:rsidR="00000000" w:rsidDel="00000000" w:rsidP="00000000" w:rsidRDefault="00000000" w:rsidRPr="00000000" w14:paraId="0000009F">
      <w:pPr>
        <w:spacing w:after="200" w:before="60" w:line="276" w:lineRule="auto"/>
        <w:ind w:left="0" w:firstLine="0"/>
        <w:jc w:val="left"/>
        <w:rPr>
          <w:sz w:val="22"/>
          <w:szCs w:val="22"/>
        </w:rPr>
      </w:pPr>
      <w:r w:rsidDel="00000000" w:rsidR="00000000" w:rsidRPr="00000000">
        <w:rPr>
          <w:sz w:val="22"/>
          <w:szCs w:val="22"/>
          <w:rtl w:val="0"/>
        </w:rPr>
        <w:t xml:space="preserve">Mitch vroeg zich af waarom de benoemingstermijn van 4 naar 5 jaar is gegaan en het aantal termijnen van drie naar twee keer. Robin denkt dat dit komt doordat dit UvA-centraal al geldt en de FNWI nog een beetje achter liep. </w:t>
      </w:r>
    </w:p>
    <w:p w:rsidR="00000000" w:rsidDel="00000000" w:rsidP="00000000" w:rsidRDefault="00000000" w:rsidRPr="00000000" w14:paraId="000000A0">
      <w:pPr>
        <w:spacing w:after="200" w:before="60" w:line="276" w:lineRule="auto"/>
        <w:ind w:left="0" w:firstLine="0"/>
        <w:jc w:val="left"/>
        <w:rPr>
          <w:sz w:val="22"/>
          <w:szCs w:val="22"/>
        </w:rPr>
      </w:pPr>
      <w:r w:rsidDel="00000000" w:rsidR="00000000" w:rsidRPr="00000000">
        <w:rPr>
          <w:sz w:val="22"/>
          <w:szCs w:val="22"/>
          <w:rtl w:val="0"/>
        </w:rPr>
        <w:t xml:space="preserve">Mitch vraagt naar de voornaamwoorden die worden vervangen en geneutraliseerd. Robin geeft aan dat er overal “hij” stond en dat er nu overal “de decaan” komt te staan. </w:t>
      </w:r>
    </w:p>
    <w:p w:rsidR="00000000" w:rsidDel="00000000" w:rsidP="00000000" w:rsidRDefault="00000000" w:rsidRPr="00000000" w14:paraId="000000A1">
      <w:pPr>
        <w:spacing w:after="200" w:before="60" w:line="276" w:lineRule="auto"/>
        <w:ind w:left="720" w:firstLine="720"/>
        <w:jc w:val="left"/>
        <w:rPr>
          <w:b w:val="1"/>
          <w:sz w:val="22"/>
          <w:szCs w:val="22"/>
        </w:rPr>
      </w:pPr>
      <w:r w:rsidDel="00000000" w:rsidR="00000000" w:rsidRPr="00000000">
        <w:rPr>
          <w:b w:val="1"/>
          <w:sz w:val="22"/>
          <w:szCs w:val="22"/>
          <w:rtl w:val="0"/>
        </w:rPr>
        <w:t xml:space="preserve">b. Wat vinden we van het verwijderen van bijlage E&gt;</w:t>
      </w:r>
    </w:p>
    <w:p w:rsidR="00000000" w:rsidDel="00000000" w:rsidP="00000000" w:rsidRDefault="00000000" w:rsidRPr="00000000" w14:paraId="000000A2">
      <w:pPr>
        <w:spacing w:after="200" w:before="60" w:line="276" w:lineRule="auto"/>
        <w:ind w:left="0" w:firstLine="0"/>
        <w:jc w:val="left"/>
        <w:rPr>
          <w:sz w:val="22"/>
          <w:szCs w:val="22"/>
        </w:rPr>
      </w:pPr>
      <w:r w:rsidDel="00000000" w:rsidR="00000000" w:rsidRPr="00000000">
        <w:rPr>
          <w:sz w:val="22"/>
          <w:szCs w:val="22"/>
          <w:rtl w:val="0"/>
        </w:rPr>
        <w:t xml:space="preserve">Zazi vraagt wat Robin ervan vindt. Robin geeft aan dat er niet heel veel praktische gevolgen zijn. Formeel kunnen er geen rechten worden ontleend aan de bijlage. In het verleden is er altijd tegen het weghalen gestemd. Het is wel een fijn overzicht van alle regels. Robin denkt dat de bijlage er in kan blijven en wil graag tijdens het BO vragen waarom het DT de bijlage eruit wil halen. </w:t>
      </w:r>
    </w:p>
    <w:p w:rsidR="00000000" w:rsidDel="00000000" w:rsidP="00000000" w:rsidRDefault="00000000" w:rsidRPr="00000000" w14:paraId="000000A3">
      <w:pPr>
        <w:spacing w:after="200" w:before="60" w:line="276" w:lineRule="auto"/>
        <w:ind w:left="0" w:firstLine="0"/>
        <w:jc w:val="left"/>
        <w:rPr>
          <w:sz w:val="22"/>
          <w:szCs w:val="22"/>
        </w:rPr>
      </w:pPr>
      <w:r w:rsidDel="00000000" w:rsidR="00000000" w:rsidRPr="00000000">
        <w:rPr>
          <w:sz w:val="22"/>
          <w:szCs w:val="22"/>
          <w:rtl w:val="0"/>
        </w:rPr>
        <w:t xml:space="preserve">Tim geeft aan dat de bijlage is gebaseerd op de regels uit 2013. Hij vraagt zich af of de bijlage nog wel volledig klopt. </w:t>
      </w:r>
    </w:p>
    <w:p w:rsidR="00000000" w:rsidDel="00000000" w:rsidP="00000000" w:rsidRDefault="00000000" w:rsidRPr="00000000" w14:paraId="000000A4">
      <w:pPr>
        <w:spacing w:after="200" w:before="60" w:line="276" w:lineRule="auto"/>
        <w:ind w:left="0" w:firstLine="0"/>
        <w:jc w:val="left"/>
        <w:rPr>
          <w:sz w:val="22"/>
          <w:szCs w:val="22"/>
        </w:rPr>
      </w:pPr>
      <w:r w:rsidDel="00000000" w:rsidR="00000000" w:rsidRPr="00000000">
        <w:rPr>
          <w:sz w:val="22"/>
          <w:szCs w:val="22"/>
          <w:rtl w:val="0"/>
        </w:rPr>
        <w:t xml:space="preserve">Robin zegt dat de afspraken medezeggenschap en onderwijsaanbod veranderd kunnen zijn, maar de rest niet. Dan hoeft de bijlage alsnog niet weg, maar kan wel aangepast worden. </w:t>
      </w:r>
    </w:p>
    <w:p w:rsidR="00000000" w:rsidDel="00000000" w:rsidP="00000000" w:rsidRDefault="00000000" w:rsidRPr="00000000" w14:paraId="000000A5">
      <w:pPr>
        <w:spacing w:after="200" w:before="60" w:line="276" w:lineRule="auto"/>
        <w:ind w:left="0" w:firstLine="0"/>
        <w:jc w:val="left"/>
        <w:rPr>
          <w:sz w:val="22"/>
          <w:szCs w:val="22"/>
        </w:rPr>
      </w:pPr>
      <w:r w:rsidDel="00000000" w:rsidR="00000000" w:rsidRPr="00000000">
        <w:rPr>
          <w:sz w:val="22"/>
          <w:szCs w:val="22"/>
          <w:rtl w:val="0"/>
        </w:rPr>
        <w:t xml:space="preserve">Tim denkt dat het vooral belangrijk is om inderdaad na te vragen op het BO wat de reden is.</w:t>
      </w:r>
    </w:p>
    <w:p w:rsidR="00000000" w:rsidDel="00000000" w:rsidP="00000000" w:rsidRDefault="00000000" w:rsidRPr="00000000" w14:paraId="000000A6">
      <w:pPr>
        <w:spacing w:after="200" w:before="60" w:line="276" w:lineRule="auto"/>
        <w:ind w:left="0" w:firstLine="0"/>
        <w:jc w:val="left"/>
        <w:rPr>
          <w:sz w:val="22"/>
          <w:szCs w:val="22"/>
        </w:rPr>
      </w:pPr>
      <w:r w:rsidDel="00000000" w:rsidR="00000000" w:rsidRPr="00000000">
        <w:rPr>
          <w:sz w:val="22"/>
          <w:szCs w:val="22"/>
          <w:rtl w:val="0"/>
        </w:rPr>
        <w:t xml:space="preserve">Robin denkt dat het wel nuttig kan zijn voor de FSR als het in het faculteitsreglement blijft staan.  </w:t>
      </w:r>
    </w:p>
    <w:p w:rsidR="00000000" w:rsidDel="00000000" w:rsidP="00000000" w:rsidRDefault="00000000" w:rsidRPr="00000000" w14:paraId="000000A7">
      <w:pPr>
        <w:spacing w:after="200" w:before="60" w:line="276" w:lineRule="auto"/>
        <w:ind w:left="1440" w:firstLine="0"/>
        <w:jc w:val="left"/>
        <w:rPr>
          <w:b w:val="1"/>
          <w:sz w:val="22"/>
          <w:szCs w:val="22"/>
        </w:rPr>
      </w:pPr>
      <w:r w:rsidDel="00000000" w:rsidR="00000000" w:rsidRPr="00000000">
        <w:rPr>
          <w:b w:val="1"/>
          <w:sz w:val="22"/>
          <w:szCs w:val="22"/>
          <w:rtl w:val="0"/>
        </w:rPr>
        <w:t xml:space="preserve">c. Wat vinden we van het eigen voorstel tot wijziging m.b.t. de betrokkenheid van de FSR bij toezicht op naleven van de OER?</w:t>
      </w:r>
    </w:p>
    <w:p w:rsidR="00000000" w:rsidDel="00000000" w:rsidP="00000000" w:rsidRDefault="00000000" w:rsidRPr="00000000" w14:paraId="000000A8">
      <w:pPr>
        <w:spacing w:after="200" w:before="60" w:line="276" w:lineRule="auto"/>
        <w:ind w:left="0" w:firstLine="0"/>
        <w:jc w:val="left"/>
        <w:rPr>
          <w:sz w:val="22"/>
          <w:szCs w:val="22"/>
        </w:rPr>
      </w:pPr>
      <w:r w:rsidDel="00000000" w:rsidR="00000000" w:rsidRPr="00000000">
        <w:rPr>
          <w:sz w:val="22"/>
          <w:szCs w:val="22"/>
          <w:rtl w:val="0"/>
        </w:rPr>
        <w:t xml:space="preserve">Mitch vindt het goed. </w:t>
      </w:r>
    </w:p>
    <w:p w:rsidR="00000000" w:rsidDel="00000000" w:rsidP="00000000" w:rsidRDefault="00000000" w:rsidRPr="00000000" w14:paraId="000000A9">
      <w:pPr>
        <w:spacing w:after="200" w:before="60" w:line="276" w:lineRule="auto"/>
        <w:ind w:left="0" w:firstLine="0"/>
        <w:jc w:val="left"/>
        <w:rPr>
          <w:sz w:val="22"/>
          <w:szCs w:val="22"/>
        </w:rPr>
      </w:pPr>
      <w:r w:rsidDel="00000000" w:rsidR="00000000" w:rsidRPr="00000000">
        <w:rPr>
          <w:sz w:val="22"/>
          <w:szCs w:val="22"/>
          <w:rtl w:val="0"/>
        </w:rPr>
        <w:t xml:space="preserve">Robin geeft aan dat het faculteitsreglement een ding is waar de FSR standaard instemmingsrecht op heeft. Het is een handig moment om aan te dringen dat het DT erover na moet denken. Formeel gezien is de FSR geen deel van evaluatieteam van de OER en het zou handig zijn als hier nieuwe regels over zouden komen. </w:t>
      </w:r>
    </w:p>
    <w:p w:rsidR="00000000" w:rsidDel="00000000" w:rsidP="00000000" w:rsidRDefault="00000000" w:rsidRPr="00000000" w14:paraId="000000AA">
      <w:pPr>
        <w:spacing w:after="200" w:before="60" w:line="276" w:lineRule="auto"/>
        <w:ind w:left="0" w:firstLine="0"/>
        <w:jc w:val="left"/>
        <w:rPr>
          <w:sz w:val="22"/>
          <w:szCs w:val="22"/>
        </w:rPr>
      </w:pPr>
      <w:r w:rsidDel="00000000" w:rsidR="00000000" w:rsidRPr="00000000">
        <w:rPr>
          <w:sz w:val="22"/>
          <w:szCs w:val="22"/>
          <w:rtl w:val="0"/>
        </w:rPr>
        <w:t xml:space="preserve">Het lijkt Janne goed om dit te bespreken op het BO. </w:t>
      </w:r>
    </w:p>
    <w:p w:rsidR="00000000" w:rsidDel="00000000" w:rsidP="00000000" w:rsidRDefault="00000000" w:rsidRPr="00000000" w14:paraId="000000AB">
      <w:pPr>
        <w:spacing w:after="200" w:before="60" w:line="276" w:lineRule="auto"/>
        <w:ind w:left="0" w:firstLine="0"/>
        <w:jc w:val="left"/>
        <w:rPr>
          <w:sz w:val="22"/>
          <w:szCs w:val="22"/>
        </w:rPr>
      </w:pPr>
      <w:r w:rsidDel="00000000" w:rsidR="00000000" w:rsidRPr="00000000">
        <w:rPr>
          <w:sz w:val="22"/>
          <w:szCs w:val="22"/>
          <w:rtl w:val="0"/>
        </w:rPr>
        <w:t xml:space="preserve">Freddie vraagt of dit ingestemd moet worden voordat het BO plaatsvindt. Robin zegt dat het ingestemd moet zijn om te kunnen spreken vanuit de hele raad. </w:t>
      </w:r>
    </w:p>
    <w:p w:rsidR="00000000" w:rsidDel="00000000" w:rsidP="00000000" w:rsidRDefault="00000000" w:rsidRPr="00000000" w14:paraId="000000AC">
      <w:pPr>
        <w:spacing w:after="200" w:before="60" w:line="276" w:lineRule="auto"/>
        <w:ind w:left="0" w:firstLine="0"/>
        <w:jc w:val="left"/>
        <w:rPr>
          <w:sz w:val="22"/>
          <w:szCs w:val="22"/>
        </w:rPr>
      </w:pPr>
      <w:r w:rsidDel="00000000" w:rsidR="00000000" w:rsidRPr="00000000">
        <w:rPr>
          <w:sz w:val="22"/>
          <w:szCs w:val="22"/>
          <w:rtl w:val="0"/>
        </w:rPr>
        <w:t xml:space="preserve">Janne geeft aan dat er ook alleen over een bepaald punt gestemd kan worden. Robin gaat nog kijken naar de beste manier om dit te doen. Hij denkt dat het niet heel handig is als hier heel veel PV’s overheen gaan en dat er meerdere keren gestemd moet worden. Hij legt ook uit waarom de FSR geen deel is van de evaluatie van de OER. Dit is omdat opleidingen technisch gezien een eigen OER hebben, hierdoor is de OC hierbij betrokken en de FSR niet. Robin denkt dat het goed is om het proces centraler te maken. </w:t>
      </w:r>
    </w:p>
    <w:p w:rsidR="00000000" w:rsidDel="00000000" w:rsidP="00000000" w:rsidRDefault="00000000" w:rsidRPr="00000000" w14:paraId="000000AD">
      <w:pPr>
        <w:spacing w:after="200" w:before="60" w:line="276" w:lineRule="auto"/>
        <w:ind w:left="0" w:firstLine="0"/>
        <w:jc w:val="left"/>
        <w:rPr>
          <w:sz w:val="22"/>
          <w:szCs w:val="22"/>
        </w:rPr>
      </w:pPr>
      <w:r w:rsidDel="00000000" w:rsidR="00000000" w:rsidRPr="00000000">
        <w:rPr>
          <w:sz w:val="22"/>
          <w:szCs w:val="22"/>
          <w:rtl w:val="0"/>
        </w:rPr>
        <w:t xml:space="preserve">Tim zegt dat het volgens hem logischer is om het eerst op het BO te bespreken en daarna op een PV in te stemmen. </w:t>
      </w:r>
    </w:p>
    <w:p w:rsidR="00000000" w:rsidDel="00000000" w:rsidP="00000000" w:rsidRDefault="00000000" w:rsidRPr="00000000" w14:paraId="000000AE">
      <w:pPr>
        <w:spacing w:after="200" w:before="60" w:line="276" w:lineRule="auto"/>
        <w:ind w:left="0" w:firstLine="0"/>
        <w:jc w:val="left"/>
        <w:rPr>
          <w:sz w:val="22"/>
          <w:szCs w:val="22"/>
        </w:rPr>
      </w:pPr>
      <w:r w:rsidDel="00000000" w:rsidR="00000000" w:rsidRPr="00000000">
        <w:rPr>
          <w:sz w:val="22"/>
          <w:szCs w:val="22"/>
          <w:rtl w:val="0"/>
        </w:rPr>
        <w:t xml:space="preserve">Freddie zegt dat ze het hier wel mee eens is omdat er nog veel dingen gevraagd moeten worden op BO. Als de raad iets vindt kan het gebracht worden als een raadsmening, zonder dat het hele document ingestemd in moet worden. Robin snapt dit wel, maar vraagt zich af of er op het volgende PV wel over een deel gestemd moet worden. Freddie zegt dat dit kan, maar dat het ook een optie is om alles in één keer in te stemmen. </w:t>
      </w:r>
    </w:p>
    <w:p w:rsidR="00000000" w:rsidDel="00000000" w:rsidP="00000000" w:rsidRDefault="00000000" w:rsidRPr="00000000" w14:paraId="000000AF">
      <w:pPr>
        <w:spacing w:after="200" w:before="60" w:line="276" w:lineRule="auto"/>
        <w:ind w:left="0" w:firstLine="0"/>
        <w:jc w:val="left"/>
        <w:rPr>
          <w:sz w:val="22"/>
          <w:szCs w:val="22"/>
        </w:rPr>
      </w:pPr>
      <w:r w:rsidDel="00000000" w:rsidR="00000000" w:rsidRPr="00000000">
        <w:rPr>
          <w:sz w:val="22"/>
          <w:szCs w:val="22"/>
          <w:rtl w:val="0"/>
        </w:rPr>
        <w:t xml:space="preserve">Zazi vraagt of het naar het BO gebracht kan worden als een voorstel van het FSR of dat het daarvoor ingestemd moet zijn. Robin zegt dat dit kan. Freddie geeft ook aan dat het mogelijk is om voor het BO een gedeelte in te stemmen. </w:t>
      </w:r>
    </w:p>
    <w:p w:rsidR="00000000" w:rsidDel="00000000" w:rsidP="00000000" w:rsidRDefault="00000000" w:rsidRPr="00000000" w14:paraId="000000B0">
      <w:pPr>
        <w:spacing w:after="200" w:before="60" w:line="276" w:lineRule="auto"/>
        <w:ind w:left="0" w:firstLine="0"/>
        <w:jc w:val="left"/>
        <w:rPr>
          <w:sz w:val="22"/>
          <w:szCs w:val="22"/>
        </w:rPr>
      </w:pPr>
      <w:r w:rsidDel="00000000" w:rsidR="00000000" w:rsidRPr="00000000">
        <w:rPr>
          <w:sz w:val="22"/>
          <w:szCs w:val="22"/>
          <w:rtl w:val="0"/>
        </w:rPr>
        <w:t xml:space="preserve">*Actie Robin- stuk schrijven voor de volgende PV over wijzigingen faculteitsreglement en dan specifiek het eigen voorstel.  </w:t>
      </w:r>
    </w:p>
    <w:p w:rsidR="00000000" w:rsidDel="00000000" w:rsidP="00000000" w:rsidRDefault="00000000" w:rsidRPr="00000000" w14:paraId="000000B1">
      <w:pPr>
        <w:numPr>
          <w:ilvl w:val="0"/>
          <w:numId w:val="5"/>
        </w:numPr>
        <w:spacing w:after="200" w:before="60" w:line="276" w:lineRule="auto"/>
        <w:ind w:left="720" w:hanging="720"/>
        <w:jc w:val="left"/>
        <w:rPr>
          <w:sz w:val="22"/>
          <w:szCs w:val="22"/>
        </w:rPr>
      </w:pPr>
      <w:r w:rsidDel="00000000" w:rsidR="00000000" w:rsidRPr="00000000">
        <w:rPr>
          <w:b w:val="1"/>
          <w:sz w:val="22"/>
          <w:szCs w:val="22"/>
          <w:rtl w:val="0"/>
        </w:rPr>
        <w:t xml:space="preserve">Revisie werkafspraken met Ambtelijk Secretaris</w:t>
      </w:r>
      <w:r w:rsidDel="00000000" w:rsidR="00000000" w:rsidRPr="00000000">
        <w:rPr>
          <w:rtl w:val="0"/>
        </w:rPr>
      </w:r>
    </w:p>
    <w:p w:rsidR="00000000" w:rsidDel="00000000" w:rsidP="00000000" w:rsidRDefault="00000000" w:rsidRPr="00000000" w14:paraId="000000B2">
      <w:pPr>
        <w:spacing w:after="200" w:before="60" w:line="276" w:lineRule="auto"/>
        <w:ind w:left="0" w:firstLine="0"/>
        <w:jc w:val="left"/>
        <w:rPr>
          <w:b w:val="1"/>
          <w:sz w:val="22"/>
          <w:szCs w:val="22"/>
        </w:rPr>
      </w:pPr>
      <w:r w:rsidDel="00000000" w:rsidR="00000000" w:rsidRPr="00000000">
        <w:rPr>
          <w:b w:val="1"/>
          <w:sz w:val="22"/>
          <w:szCs w:val="22"/>
          <w:rtl w:val="0"/>
        </w:rPr>
        <w:tab/>
        <w:t xml:space="preserve">Discussiepunten</w:t>
      </w:r>
    </w:p>
    <w:p w:rsidR="00000000" w:rsidDel="00000000" w:rsidP="00000000" w:rsidRDefault="00000000" w:rsidRPr="00000000" w14:paraId="000000B3">
      <w:pPr>
        <w:spacing w:after="200" w:before="60" w:line="276" w:lineRule="auto"/>
        <w:ind w:firstLine="720"/>
        <w:jc w:val="left"/>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B4">
      <w:pPr>
        <w:spacing w:after="200" w:before="60" w:line="276" w:lineRule="auto"/>
        <w:ind w:left="0" w:firstLine="0"/>
        <w:jc w:val="left"/>
        <w:rPr>
          <w:sz w:val="22"/>
          <w:szCs w:val="22"/>
        </w:rPr>
      </w:pPr>
      <w:r w:rsidDel="00000000" w:rsidR="00000000" w:rsidRPr="00000000">
        <w:rPr>
          <w:sz w:val="22"/>
          <w:szCs w:val="22"/>
          <w:rtl w:val="0"/>
        </w:rPr>
        <w:t xml:space="preserve">Mitch vraagt naar punt 17. Freddie legt uit hoe de kleuren in het document werken. </w:t>
      </w:r>
    </w:p>
    <w:p w:rsidR="00000000" w:rsidDel="00000000" w:rsidP="00000000" w:rsidRDefault="00000000" w:rsidRPr="00000000" w14:paraId="000000B5">
      <w:pPr>
        <w:spacing w:after="200" w:before="60" w:line="276" w:lineRule="auto"/>
        <w:ind w:left="0" w:firstLine="0"/>
        <w:jc w:val="left"/>
        <w:rPr>
          <w:sz w:val="22"/>
          <w:szCs w:val="22"/>
        </w:rPr>
      </w:pPr>
      <w:r w:rsidDel="00000000" w:rsidR="00000000" w:rsidRPr="00000000">
        <w:rPr>
          <w:sz w:val="22"/>
          <w:szCs w:val="22"/>
          <w:rtl w:val="0"/>
        </w:rPr>
        <w:t xml:space="preserve">Mitch vraagt ook naar punt 19 en waarom deze weg is. Freddie geeft aan dat dit punt weg moest omdat het een werkafspraak is die geen betrekking heeft op de AS. </w:t>
      </w:r>
    </w:p>
    <w:p w:rsidR="00000000" w:rsidDel="00000000" w:rsidP="00000000" w:rsidRDefault="00000000" w:rsidRPr="00000000" w14:paraId="000000B6">
      <w:pPr>
        <w:spacing w:after="200" w:before="60" w:line="276" w:lineRule="auto"/>
        <w:ind w:firstLine="720"/>
        <w:jc w:val="left"/>
        <w:rPr>
          <w:b w:val="1"/>
          <w:sz w:val="22"/>
          <w:szCs w:val="22"/>
        </w:rPr>
      </w:pPr>
      <w:r w:rsidDel="00000000" w:rsidR="00000000" w:rsidRPr="00000000">
        <w:rPr>
          <w:b w:val="1"/>
          <w:sz w:val="22"/>
          <w:szCs w:val="22"/>
          <w:rtl w:val="0"/>
        </w:rPr>
        <w:t xml:space="preserve">2. Missen er stemvoorstellen?</w:t>
      </w:r>
    </w:p>
    <w:p w:rsidR="00000000" w:rsidDel="00000000" w:rsidP="00000000" w:rsidRDefault="00000000" w:rsidRPr="00000000" w14:paraId="000000B7">
      <w:pPr>
        <w:spacing w:after="200" w:before="60" w:line="276" w:lineRule="auto"/>
        <w:ind w:left="720" w:firstLine="0"/>
        <w:jc w:val="left"/>
        <w:rPr>
          <w:sz w:val="22"/>
          <w:szCs w:val="22"/>
        </w:rPr>
      </w:pPr>
      <w:r w:rsidDel="00000000" w:rsidR="00000000" w:rsidRPr="00000000">
        <w:rPr>
          <w:b w:val="1"/>
          <w:sz w:val="22"/>
          <w:szCs w:val="22"/>
          <w:rtl w:val="0"/>
        </w:rPr>
        <w:t xml:space="preserve">3. Kloppen de stemvoorstellen?</w:t>
      </w:r>
      <w:r w:rsidDel="00000000" w:rsidR="00000000" w:rsidRPr="00000000">
        <w:rPr>
          <w:rtl w:val="0"/>
        </w:rPr>
      </w:r>
    </w:p>
    <w:p w:rsidR="00000000" w:rsidDel="00000000" w:rsidP="00000000" w:rsidRDefault="00000000" w:rsidRPr="00000000" w14:paraId="000000B8">
      <w:pPr>
        <w:spacing w:after="200" w:before="60" w:line="276" w:lineRule="auto"/>
        <w:ind w:firstLine="720"/>
        <w:jc w:val="left"/>
        <w:rPr>
          <w:b w:val="1"/>
          <w:sz w:val="22"/>
          <w:szCs w:val="22"/>
        </w:rPr>
      </w:pPr>
      <w:r w:rsidDel="00000000" w:rsidR="00000000" w:rsidRPr="00000000">
        <w:rPr>
          <w:b w:val="1"/>
          <w:sz w:val="22"/>
          <w:szCs w:val="22"/>
          <w:rtl w:val="0"/>
        </w:rPr>
        <w:t xml:space="preserve">4. Kloppen de gemaakte wijzigingen?</w:t>
      </w:r>
    </w:p>
    <w:p w:rsidR="00000000" w:rsidDel="00000000" w:rsidP="00000000" w:rsidRDefault="00000000" w:rsidRPr="00000000" w14:paraId="000000B9">
      <w:pPr>
        <w:spacing w:after="200" w:before="60" w:line="276" w:lineRule="auto"/>
        <w:ind w:left="0" w:firstLine="0"/>
        <w:jc w:val="left"/>
        <w:rPr>
          <w:sz w:val="22"/>
          <w:szCs w:val="22"/>
        </w:rPr>
      </w:pPr>
      <w:r w:rsidDel="00000000" w:rsidR="00000000" w:rsidRPr="00000000">
        <w:rPr>
          <w:sz w:val="22"/>
          <w:szCs w:val="22"/>
          <w:rtl w:val="0"/>
        </w:rPr>
        <w:t xml:space="preserve">Janne geeft aan dat “week 42” te specifiek is in punt 17. Freddie geeft aan dat ze het wel kan veranderen. Er wordt afgesproken dat het wordt veranderd naar “binnen 3 maanden”. </w:t>
      </w:r>
    </w:p>
    <w:p w:rsidR="00000000" w:rsidDel="00000000" w:rsidP="00000000" w:rsidRDefault="00000000" w:rsidRPr="00000000" w14:paraId="000000BA">
      <w:pPr>
        <w:spacing w:after="200" w:before="60" w:line="276" w:lineRule="auto"/>
        <w:ind w:left="0" w:firstLine="0"/>
        <w:jc w:val="left"/>
        <w:rPr>
          <w:sz w:val="22"/>
          <w:szCs w:val="22"/>
        </w:rPr>
      </w:pPr>
      <w:r w:rsidDel="00000000" w:rsidR="00000000" w:rsidRPr="00000000">
        <w:rPr>
          <w:sz w:val="22"/>
          <w:szCs w:val="22"/>
          <w:rtl w:val="0"/>
        </w:rPr>
        <w:t xml:space="preserve">Robin zegt dat in punt 2 “dit persoon” moet veranderen naar “deze persoon”. </w:t>
      </w:r>
    </w:p>
    <w:p w:rsidR="00000000" w:rsidDel="00000000" w:rsidP="00000000" w:rsidRDefault="00000000" w:rsidRPr="00000000" w14:paraId="000000BB">
      <w:pPr>
        <w:spacing w:after="200" w:before="60" w:line="276" w:lineRule="auto"/>
        <w:ind w:firstLine="720"/>
        <w:jc w:val="left"/>
        <w:rPr>
          <w:b w:val="1"/>
          <w:sz w:val="22"/>
          <w:szCs w:val="22"/>
        </w:rPr>
      </w:pPr>
      <w:r w:rsidDel="00000000" w:rsidR="00000000" w:rsidRPr="00000000">
        <w:rPr>
          <w:b w:val="1"/>
          <w:sz w:val="22"/>
          <w:szCs w:val="22"/>
          <w:rtl w:val="0"/>
        </w:rPr>
        <w:t xml:space="preserve">5. Stemmen</w:t>
      </w:r>
    </w:p>
    <w:p w:rsidR="00000000" w:rsidDel="00000000" w:rsidP="00000000" w:rsidRDefault="00000000" w:rsidRPr="00000000" w14:paraId="000000BC">
      <w:pPr>
        <w:spacing w:after="200" w:before="60" w:line="276" w:lineRule="auto"/>
        <w:jc w:val="left"/>
        <w:rPr>
          <w:sz w:val="22"/>
          <w:szCs w:val="22"/>
        </w:rPr>
      </w:pPr>
      <w:r w:rsidDel="00000000" w:rsidR="00000000" w:rsidRPr="00000000">
        <w:rPr>
          <w:b w:val="1"/>
          <w:sz w:val="22"/>
          <w:szCs w:val="22"/>
          <w:rtl w:val="0"/>
        </w:rPr>
        <w:t xml:space="preserve">Stemvoorstel 1: </w:t>
      </w:r>
      <w:r w:rsidDel="00000000" w:rsidR="00000000" w:rsidRPr="00000000">
        <w:rPr>
          <w:sz w:val="22"/>
          <w:szCs w:val="22"/>
          <w:rtl w:val="0"/>
        </w:rPr>
        <w:t xml:space="preserve">De FSR FNWI 24/25 gaat akkoord met de werkafspraken met de Ambtelijk Secretaris en de benoemde wijzigingen</w:t>
      </w:r>
    </w:p>
    <w:sdt>
      <w:sdtPr>
        <w:lock w:val="contentLocked"/>
        <w:tag w:val="goog_rdk_1"/>
      </w:sdtPr>
      <w:sdtContent>
        <w:tbl>
          <w:tblPr>
            <w:tblStyle w:val="Table3"/>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D">
                <w:pPr>
                  <w:spacing w:after="200" w:before="60" w:line="276" w:lineRule="auto"/>
                  <w:jc w:val="left"/>
                  <w:rPr>
                    <w:sz w:val="22"/>
                    <w:szCs w:val="22"/>
                  </w:rPr>
                </w:pPr>
                <w:r w:rsidDel="00000000" w:rsidR="00000000" w:rsidRPr="00000000">
                  <w:rPr>
                    <w:sz w:val="22"/>
                    <w:szCs w:val="22"/>
                    <w:rtl w:val="0"/>
                  </w:rPr>
                  <w:t xml:space="preserve">Voor: 9</w:t>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spacing w:after="200" w:before="60" w:line="276" w:lineRule="auto"/>
                  <w:jc w:val="left"/>
                  <w:rPr>
                    <w:sz w:val="22"/>
                    <w:szCs w:val="22"/>
                  </w:rPr>
                </w:pPr>
                <w:r w:rsidDel="00000000" w:rsidR="00000000" w:rsidRPr="00000000">
                  <w:rPr>
                    <w:sz w:val="22"/>
                    <w:szCs w:val="22"/>
                    <w:rtl w:val="0"/>
                  </w:rPr>
                  <w:t xml:space="preserve">Tegen: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spacing w:after="200" w:before="60" w:line="276" w:lineRule="auto"/>
                  <w:jc w:val="left"/>
                  <w:rPr>
                    <w:sz w:val="22"/>
                    <w:szCs w:val="22"/>
                  </w:rPr>
                </w:pPr>
                <w:r w:rsidDel="00000000" w:rsidR="00000000" w:rsidRPr="00000000">
                  <w:rPr>
                    <w:sz w:val="22"/>
                    <w:szCs w:val="22"/>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spacing w:after="200" w:before="60" w:line="276" w:lineRule="auto"/>
                  <w:jc w:val="left"/>
                  <w:rPr>
                    <w:sz w:val="22"/>
                    <w:szCs w:val="22"/>
                  </w:rPr>
                </w:pPr>
                <w:r w:rsidDel="00000000" w:rsidR="00000000" w:rsidRPr="00000000">
                  <w:rPr>
                    <w:sz w:val="22"/>
                    <w:szCs w:val="22"/>
                    <w:rtl w:val="0"/>
                  </w:rPr>
                  <w:t xml:space="preserve">Onthouden: 3</w:t>
                </w:r>
              </w:p>
            </w:tc>
          </w:tr>
        </w:tbl>
      </w:sdtContent>
    </w:sdt>
    <w:p w:rsidR="00000000" w:rsidDel="00000000" w:rsidP="00000000" w:rsidRDefault="00000000" w:rsidRPr="00000000" w14:paraId="000000C1">
      <w:pPr>
        <w:spacing w:after="200" w:before="60" w:line="276" w:lineRule="auto"/>
        <w:jc w:val="left"/>
        <w:rPr>
          <w:b w:val="1"/>
          <w:sz w:val="22"/>
          <w:szCs w:val="22"/>
        </w:rPr>
      </w:pPr>
      <w:r w:rsidDel="00000000" w:rsidR="00000000" w:rsidRPr="00000000">
        <w:rPr>
          <w:i w:val="1"/>
          <w:sz w:val="22"/>
          <w:szCs w:val="22"/>
          <w:rtl w:val="0"/>
        </w:rPr>
        <w:t xml:space="preserve">Stemvoorstel 1 is aangenomen.</w:t>
      </w:r>
      <w:r w:rsidDel="00000000" w:rsidR="00000000" w:rsidRPr="00000000">
        <w:rPr>
          <w:rtl w:val="0"/>
        </w:rPr>
      </w:r>
    </w:p>
    <w:p w:rsidR="00000000" w:rsidDel="00000000" w:rsidP="00000000" w:rsidRDefault="00000000" w:rsidRPr="00000000" w14:paraId="000000C2">
      <w:pPr>
        <w:numPr>
          <w:ilvl w:val="0"/>
          <w:numId w:val="5"/>
        </w:numPr>
        <w:spacing w:after="200" w:before="60" w:line="276" w:lineRule="auto"/>
        <w:ind w:left="720" w:hanging="720"/>
        <w:jc w:val="left"/>
        <w:rPr>
          <w:sz w:val="22"/>
          <w:szCs w:val="22"/>
        </w:rPr>
      </w:pPr>
      <w:r w:rsidDel="00000000" w:rsidR="00000000" w:rsidRPr="00000000">
        <w:rPr>
          <w:b w:val="1"/>
          <w:sz w:val="22"/>
          <w:szCs w:val="22"/>
          <w:rtl w:val="0"/>
        </w:rPr>
        <w:t xml:space="preserve">Voorbereiding ITK</w:t>
      </w:r>
      <w:r w:rsidDel="00000000" w:rsidR="00000000" w:rsidRPr="00000000">
        <w:rPr>
          <w:rtl w:val="0"/>
        </w:rPr>
      </w:r>
    </w:p>
    <w:p w:rsidR="00000000" w:rsidDel="00000000" w:rsidP="00000000" w:rsidRDefault="00000000" w:rsidRPr="00000000" w14:paraId="000000C3">
      <w:pPr>
        <w:spacing w:after="200" w:before="60" w:line="276" w:lineRule="auto"/>
        <w:ind w:left="720" w:firstLine="0"/>
        <w:jc w:val="left"/>
        <w:rPr>
          <w:sz w:val="22"/>
          <w:szCs w:val="22"/>
        </w:rPr>
      </w:pPr>
      <w:r w:rsidDel="00000000" w:rsidR="00000000" w:rsidRPr="00000000">
        <w:rPr>
          <w:b w:val="1"/>
          <w:sz w:val="22"/>
          <w:szCs w:val="22"/>
          <w:rtl w:val="0"/>
        </w:rPr>
        <w:t xml:space="preserve">1. Is het niet duidelijk?</w:t>
      </w:r>
      <w:r w:rsidDel="00000000" w:rsidR="00000000" w:rsidRPr="00000000">
        <w:rPr>
          <w:rtl w:val="0"/>
        </w:rPr>
      </w:r>
    </w:p>
    <w:p w:rsidR="00000000" w:rsidDel="00000000" w:rsidP="00000000" w:rsidRDefault="00000000" w:rsidRPr="00000000" w14:paraId="000000C4">
      <w:pPr>
        <w:spacing w:after="200" w:before="60" w:line="276" w:lineRule="auto"/>
        <w:ind w:left="720" w:firstLine="0"/>
        <w:jc w:val="left"/>
        <w:rPr>
          <w:b w:val="1"/>
          <w:sz w:val="22"/>
          <w:szCs w:val="22"/>
        </w:rPr>
      </w:pPr>
      <w:r w:rsidDel="00000000" w:rsidR="00000000" w:rsidRPr="00000000">
        <w:rPr>
          <w:b w:val="1"/>
          <w:sz w:val="22"/>
          <w:szCs w:val="22"/>
          <w:rtl w:val="0"/>
        </w:rPr>
        <w:t xml:space="preserve">2. Mist er informatie?</w:t>
      </w:r>
    </w:p>
    <w:p w:rsidR="00000000" w:rsidDel="00000000" w:rsidP="00000000" w:rsidRDefault="00000000" w:rsidRPr="00000000" w14:paraId="000000C5">
      <w:pPr>
        <w:spacing w:after="200" w:before="60" w:line="276" w:lineRule="auto"/>
        <w:ind w:left="720" w:firstLine="0"/>
        <w:jc w:val="left"/>
        <w:rPr>
          <w:b w:val="1"/>
          <w:sz w:val="22"/>
          <w:szCs w:val="22"/>
        </w:rPr>
      </w:pPr>
      <w:r w:rsidDel="00000000" w:rsidR="00000000" w:rsidRPr="00000000">
        <w:rPr>
          <w:b w:val="1"/>
          <w:sz w:val="22"/>
          <w:szCs w:val="22"/>
          <w:rtl w:val="0"/>
        </w:rPr>
        <w:t xml:space="preserve">3. Klopt de informatie?</w:t>
      </w:r>
    </w:p>
    <w:p w:rsidR="00000000" w:rsidDel="00000000" w:rsidP="00000000" w:rsidRDefault="00000000" w:rsidRPr="00000000" w14:paraId="000000C6">
      <w:pPr>
        <w:spacing w:after="200" w:before="60" w:line="276" w:lineRule="auto"/>
        <w:ind w:left="720" w:firstLine="0"/>
        <w:jc w:val="left"/>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C7">
      <w:pPr>
        <w:spacing w:after="200" w:before="60" w:line="276" w:lineRule="auto"/>
        <w:ind w:left="1440" w:firstLine="0"/>
        <w:jc w:val="left"/>
        <w:rPr>
          <w:sz w:val="22"/>
          <w:szCs w:val="22"/>
        </w:rPr>
      </w:pPr>
      <w:r w:rsidDel="00000000" w:rsidR="00000000" w:rsidRPr="00000000">
        <w:rPr>
          <w:b w:val="1"/>
          <w:sz w:val="22"/>
          <w:szCs w:val="22"/>
          <w:rtl w:val="0"/>
        </w:rPr>
        <w:t xml:space="preserve">a. Zijn er vragen over wat de ITK inhoudt?</w:t>
      </w:r>
      <w:r w:rsidDel="00000000" w:rsidR="00000000" w:rsidRPr="00000000">
        <w:rPr>
          <w:rtl w:val="0"/>
        </w:rPr>
      </w:r>
    </w:p>
    <w:p w:rsidR="00000000" w:rsidDel="00000000" w:rsidP="00000000" w:rsidRDefault="00000000" w:rsidRPr="00000000" w14:paraId="000000C8">
      <w:pPr>
        <w:spacing w:after="200" w:before="60" w:line="276" w:lineRule="auto"/>
        <w:ind w:left="1440" w:firstLine="0"/>
        <w:jc w:val="left"/>
        <w:rPr>
          <w:sz w:val="22"/>
          <w:szCs w:val="22"/>
        </w:rPr>
      </w:pPr>
      <w:r w:rsidDel="00000000" w:rsidR="00000000" w:rsidRPr="00000000">
        <w:rPr>
          <w:b w:val="1"/>
          <w:sz w:val="22"/>
          <w:szCs w:val="22"/>
          <w:rtl w:val="0"/>
        </w:rPr>
        <w:t xml:space="preserve">b. Zijn er vragen over wat de rol is van de FSR?</w:t>
      </w:r>
      <w:r w:rsidDel="00000000" w:rsidR="00000000" w:rsidRPr="00000000">
        <w:rPr>
          <w:rtl w:val="0"/>
        </w:rPr>
      </w:r>
    </w:p>
    <w:p w:rsidR="00000000" w:rsidDel="00000000" w:rsidP="00000000" w:rsidRDefault="00000000" w:rsidRPr="00000000" w14:paraId="000000C9">
      <w:pPr>
        <w:spacing w:after="200" w:before="60" w:line="276" w:lineRule="auto"/>
        <w:ind w:left="720" w:firstLine="720"/>
        <w:jc w:val="left"/>
        <w:rPr>
          <w:b w:val="1"/>
          <w:sz w:val="22"/>
          <w:szCs w:val="22"/>
        </w:rPr>
      </w:pPr>
      <w:r w:rsidDel="00000000" w:rsidR="00000000" w:rsidRPr="00000000">
        <w:rPr>
          <w:b w:val="1"/>
          <w:sz w:val="22"/>
          <w:szCs w:val="22"/>
          <w:rtl w:val="0"/>
        </w:rPr>
        <w:t xml:space="preserve">c. Wat is onze input voor vraag 1?</w:t>
      </w:r>
    </w:p>
    <w:p w:rsidR="00000000" w:rsidDel="00000000" w:rsidP="00000000" w:rsidRDefault="00000000" w:rsidRPr="00000000" w14:paraId="000000CA">
      <w:pPr>
        <w:spacing w:after="200" w:before="60" w:line="276" w:lineRule="auto"/>
        <w:ind w:left="0" w:firstLine="0"/>
        <w:jc w:val="left"/>
        <w:rPr>
          <w:sz w:val="22"/>
          <w:szCs w:val="22"/>
        </w:rPr>
      </w:pPr>
      <w:r w:rsidDel="00000000" w:rsidR="00000000" w:rsidRPr="00000000">
        <w:rPr>
          <w:sz w:val="22"/>
          <w:szCs w:val="22"/>
          <w:rtl w:val="0"/>
        </w:rPr>
        <w:t xml:space="preserve">Mitch zegt dat er een standpunt moet worden ingenomen over dat de FSR niet tevreden is, aangezien dit ook een punt is van de FSR zelf. </w:t>
      </w:r>
    </w:p>
    <w:p w:rsidR="00000000" w:rsidDel="00000000" w:rsidP="00000000" w:rsidRDefault="00000000" w:rsidRPr="00000000" w14:paraId="000000CB">
      <w:pPr>
        <w:spacing w:after="200" w:before="60" w:line="276" w:lineRule="auto"/>
        <w:ind w:left="0" w:firstLine="0"/>
        <w:jc w:val="left"/>
        <w:rPr>
          <w:sz w:val="22"/>
          <w:szCs w:val="22"/>
        </w:rPr>
      </w:pPr>
      <w:r w:rsidDel="00000000" w:rsidR="00000000" w:rsidRPr="00000000">
        <w:rPr>
          <w:sz w:val="22"/>
          <w:szCs w:val="22"/>
          <w:rtl w:val="0"/>
        </w:rPr>
        <w:t xml:space="preserve">Janne noemt dat het een goed punt is dat er wel faciliteiten zijn, maar het moeilijk is om deze te regelen. Robin zegt dat het ook afhangt van de specifieke functiebeperking. Mitch reageert hierop dat als er maar een gedeelte goed gaat, dit nog steeds niet goed genoeg is. </w:t>
      </w:r>
    </w:p>
    <w:p w:rsidR="00000000" w:rsidDel="00000000" w:rsidP="00000000" w:rsidRDefault="00000000" w:rsidRPr="00000000" w14:paraId="000000CC">
      <w:pPr>
        <w:spacing w:after="200" w:before="60" w:line="276" w:lineRule="auto"/>
        <w:ind w:left="0" w:firstLine="0"/>
        <w:jc w:val="left"/>
        <w:rPr>
          <w:sz w:val="22"/>
          <w:szCs w:val="22"/>
        </w:rPr>
      </w:pPr>
      <w:r w:rsidDel="00000000" w:rsidR="00000000" w:rsidRPr="00000000">
        <w:rPr>
          <w:sz w:val="22"/>
          <w:szCs w:val="22"/>
          <w:rtl w:val="0"/>
        </w:rPr>
        <w:t xml:space="preserve">Zazi en Fay hebben allebei slechte ervaringen als het gaat om begeleiding bij een functiebeperking. Zazi zegt ook dat de UvA niet heel veel doet behalve extra tijd geven. Tim beaamt dit en voegt toe dat het de standaard dingen zoals extra tijd wel geregeld worden, maar dat uitzonderingen altijd heel lastig zijn. </w:t>
      </w:r>
    </w:p>
    <w:p w:rsidR="00000000" w:rsidDel="00000000" w:rsidP="00000000" w:rsidRDefault="00000000" w:rsidRPr="00000000" w14:paraId="000000CD">
      <w:pPr>
        <w:spacing w:after="200" w:before="60" w:line="276" w:lineRule="auto"/>
        <w:ind w:left="0" w:firstLine="0"/>
        <w:jc w:val="left"/>
        <w:rPr>
          <w:sz w:val="22"/>
          <w:szCs w:val="22"/>
        </w:rPr>
      </w:pPr>
      <w:r w:rsidDel="00000000" w:rsidR="00000000" w:rsidRPr="00000000">
        <w:rPr>
          <w:sz w:val="22"/>
          <w:szCs w:val="22"/>
          <w:rtl w:val="0"/>
        </w:rPr>
        <w:t xml:space="preserve">Zazi vraagt wat het resultaat van een ITK is. Freddie antwoordt dat het een toets met 3 resultaten is. Het kan positief, positief onder voorbehoud of negatief zijn. </w:t>
      </w:r>
    </w:p>
    <w:p w:rsidR="00000000" w:rsidDel="00000000" w:rsidP="00000000" w:rsidRDefault="00000000" w:rsidRPr="00000000" w14:paraId="000000CE">
      <w:pPr>
        <w:spacing w:after="200" w:before="60" w:line="276" w:lineRule="auto"/>
        <w:ind w:left="0" w:firstLine="0"/>
        <w:jc w:val="left"/>
        <w:rPr>
          <w:sz w:val="22"/>
          <w:szCs w:val="22"/>
        </w:rPr>
      </w:pPr>
      <w:r w:rsidDel="00000000" w:rsidR="00000000" w:rsidRPr="00000000">
        <w:rPr>
          <w:sz w:val="22"/>
          <w:szCs w:val="22"/>
          <w:rtl w:val="0"/>
        </w:rPr>
        <w:t xml:space="preserve">Robin zegt dat er benadrukt moet worden dat het slecht is, maar er wel concrete voorbeelden genoemd moeten worden. </w:t>
      </w:r>
    </w:p>
    <w:p w:rsidR="00000000" w:rsidDel="00000000" w:rsidP="00000000" w:rsidRDefault="00000000" w:rsidRPr="00000000" w14:paraId="000000CF">
      <w:pPr>
        <w:spacing w:after="200" w:before="60" w:line="276" w:lineRule="auto"/>
        <w:ind w:left="0" w:firstLine="0"/>
        <w:jc w:val="left"/>
        <w:rPr>
          <w:sz w:val="22"/>
          <w:szCs w:val="22"/>
        </w:rPr>
      </w:pPr>
      <w:r w:rsidDel="00000000" w:rsidR="00000000" w:rsidRPr="00000000">
        <w:rPr>
          <w:sz w:val="22"/>
          <w:szCs w:val="22"/>
          <w:rtl w:val="0"/>
        </w:rPr>
        <w:t xml:space="preserve">Zazi vraagt of het wel nuttig is om kritiek te leveren en of het wel echt doorgekoppeld wordt aan het bestuur. Freddie geeft aan dat als het resultaat positief onder voorbehoud is, dat de universiteit er verplicht iets aan moet doen. </w:t>
      </w:r>
    </w:p>
    <w:p w:rsidR="00000000" w:rsidDel="00000000" w:rsidP="00000000" w:rsidRDefault="00000000" w:rsidRPr="00000000" w14:paraId="000000D0">
      <w:pPr>
        <w:spacing w:after="200" w:before="60" w:line="276" w:lineRule="auto"/>
        <w:ind w:left="720" w:firstLine="720"/>
        <w:jc w:val="left"/>
        <w:rPr>
          <w:b w:val="1"/>
          <w:sz w:val="22"/>
          <w:szCs w:val="22"/>
        </w:rPr>
      </w:pPr>
      <w:r w:rsidDel="00000000" w:rsidR="00000000" w:rsidRPr="00000000">
        <w:rPr>
          <w:b w:val="1"/>
          <w:sz w:val="22"/>
          <w:szCs w:val="22"/>
          <w:rtl w:val="0"/>
        </w:rPr>
        <w:t xml:space="preserve">d. Wat is onze input voor vraag 2?</w:t>
      </w:r>
    </w:p>
    <w:p w:rsidR="00000000" w:rsidDel="00000000" w:rsidP="00000000" w:rsidRDefault="00000000" w:rsidRPr="00000000" w14:paraId="000000D1">
      <w:pPr>
        <w:spacing w:after="200" w:before="60" w:line="276" w:lineRule="auto"/>
        <w:ind w:left="0" w:firstLine="0"/>
        <w:jc w:val="left"/>
        <w:rPr>
          <w:sz w:val="22"/>
          <w:szCs w:val="22"/>
        </w:rPr>
      </w:pPr>
      <w:r w:rsidDel="00000000" w:rsidR="00000000" w:rsidRPr="00000000">
        <w:rPr>
          <w:sz w:val="22"/>
          <w:szCs w:val="22"/>
          <w:rtl w:val="0"/>
        </w:rPr>
        <w:t xml:space="preserve">Tim en Zazi zijn tevreden. </w:t>
      </w:r>
    </w:p>
    <w:p w:rsidR="00000000" w:rsidDel="00000000" w:rsidP="00000000" w:rsidRDefault="00000000" w:rsidRPr="00000000" w14:paraId="000000D2">
      <w:pPr>
        <w:spacing w:after="200" w:before="60" w:line="276" w:lineRule="auto"/>
        <w:ind w:left="0" w:firstLine="0"/>
        <w:jc w:val="left"/>
        <w:rPr>
          <w:sz w:val="22"/>
          <w:szCs w:val="22"/>
        </w:rPr>
      </w:pPr>
      <w:r w:rsidDel="00000000" w:rsidR="00000000" w:rsidRPr="00000000">
        <w:rPr>
          <w:sz w:val="22"/>
          <w:szCs w:val="22"/>
          <w:rtl w:val="0"/>
        </w:rPr>
        <w:t xml:space="preserve">Robin geeft aan dat er soms nog wel problemen zijn tussen de FSR en de decaan. Op Science park valt dit heel erg mee. </w:t>
      </w:r>
    </w:p>
    <w:p w:rsidR="00000000" w:rsidDel="00000000" w:rsidP="00000000" w:rsidRDefault="00000000" w:rsidRPr="00000000" w14:paraId="000000D3">
      <w:pPr>
        <w:spacing w:after="200" w:before="60" w:line="276" w:lineRule="auto"/>
        <w:ind w:left="0" w:firstLine="0"/>
        <w:jc w:val="left"/>
        <w:rPr>
          <w:sz w:val="22"/>
          <w:szCs w:val="22"/>
        </w:rPr>
      </w:pPr>
      <w:r w:rsidDel="00000000" w:rsidR="00000000" w:rsidRPr="00000000">
        <w:rPr>
          <w:sz w:val="22"/>
          <w:szCs w:val="22"/>
          <w:rtl w:val="0"/>
        </w:rPr>
        <w:t xml:space="preserve">Janne geeft een voorbeeld van vorig jaar en zegt ook wel dat er benadrukt moet worden dat de band tussen de decaan en de FSR op de FNWI heel goed is. </w:t>
      </w:r>
    </w:p>
    <w:p w:rsidR="00000000" w:rsidDel="00000000" w:rsidP="00000000" w:rsidRDefault="00000000" w:rsidRPr="00000000" w14:paraId="000000D4">
      <w:pPr>
        <w:spacing w:after="200" w:before="60" w:line="276" w:lineRule="auto"/>
        <w:ind w:left="0" w:firstLine="0"/>
        <w:jc w:val="left"/>
        <w:rPr>
          <w:sz w:val="22"/>
          <w:szCs w:val="22"/>
        </w:rPr>
      </w:pPr>
      <w:r w:rsidDel="00000000" w:rsidR="00000000" w:rsidRPr="00000000">
        <w:rPr>
          <w:sz w:val="22"/>
          <w:szCs w:val="22"/>
          <w:rtl w:val="0"/>
        </w:rPr>
        <w:t xml:space="preserve">Freddie wil deze voorbeelden graag horen en vraagt of ze naar haar gestuurd kunnen worden. </w:t>
      </w:r>
    </w:p>
    <w:p w:rsidR="00000000" w:rsidDel="00000000" w:rsidP="00000000" w:rsidRDefault="00000000" w:rsidRPr="00000000" w14:paraId="000000D5">
      <w:pPr>
        <w:spacing w:after="200" w:before="60" w:line="276" w:lineRule="auto"/>
        <w:ind w:left="720" w:firstLine="720"/>
        <w:jc w:val="left"/>
        <w:rPr>
          <w:b w:val="1"/>
          <w:sz w:val="22"/>
          <w:szCs w:val="22"/>
        </w:rPr>
      </w:pPr>
      <w:r w:rsidDel="00000000" w:rsidR="00000000" w:rsidRPr="00000000">
        <w:rPr>
          <w:b w:val="1"/>
          <w:sz w:val="22"/>
          <w:szCs w:val="22"/>
          <w:rtl w:val="0"/>
        </w:rPr>
        <w:t xml:space="preserve">e. Wat is onze input voor vraag 3?</w:t>
      </w:r>
    </w:p>
    <w:p w:rsidR="00000000" w:rsidDel="00000000" w:rsidP="00000000" w:rsidRDefault="00000000" w:rsidRPr="00000000" w14:paraId="000000D6">
      <w:pPr>
        <w:spacing w:after="200" w:before="60" w:line="276" w:lineRule="auto"/>
        <w:ind w:left="0" w:firstLine="0"/>
        <w:jc w:val="left"/>
        <w:rPr>
          <w:sz w:val="22"/>
          <w:szCs w:val="22"/>
        </w:rPr>
      </w:pPr>
      <w:r w:rsidDel="00000000" w:rsidR="00000000" w:rsidRPr="00000000">
        <w:rPr>
          <w:sz w:val="22"/>
          <w:szCs w:val="22"/>
          <w:rtl w:val="0"/>
        </w:rPr>
        <w:t xml:space="preserve">Robin vindt het eerste deel persoonlijk iets te positief voor zijn ervaringen van afgelopen jaren. Hij zegt dat de UvA wel hun best doet bij jaarlijkse terugkerende processen, maar als er een afwijking is, wordt er gelijk minder wordt gecommuniceerd. Een goed voorbeeld is het proces van de start van de nieuwe opleiding ST&amp;I. Robin ziet in dat het DT het niet expres doet, maar dat er wel verbetering in zit, voornamelijk bij processen die niet standaard zijn. </w:t>
      </w:r>
    </w:p>
    <w:p w:rsidR="00000000" w:rsidDel="00000000" w:rsidP="00000000" w:rsidRDefault="00000000" w:rsidRPr="00000000" w14:paraId="000000D7">
      <w:pPr>
        <w:spacing w:after="200" w:before="60" w:line="276" w:lineRule="auto"/>
        <w:ind w:left="0" w:firstLine="0"/>
        <w:jc w:val="left"/>
        <w:rPr>
          <w:sz w:val="22"/>
          <w:szCs w:val="22"/>
        </w:rPr>
      </w:pPr>
      <w:r w:rsidDel="00000000" w:rsidR="00000000" w:rsidRPr="00000000">
        <w:rPr>
          <w:sz w:val="22"/>
          <w:szCs w:val="22"/>
          <w:rtl w:val="0"/>
        </w:rPr>
        <w:t xml:space="preserve">Tim zegt dat de officiële stappen zoals het betrekken van de OR en FSR wel worden genomen, maar dat studenten in het algemeen niet heel erg worden betrokken. </w:t>
      </w:r>
    </w:p>
    <w:p w:rsidR="00000000" w:rsidDel="00000000" w:rsidP="00000000" w:rsidRDefault="00000000" w:rsidRPr="00000000" w14:paraId="000000D8">
      <w:pPr>
        <w:spacing w:after="200" w:before="60" w:line="276" w:lineRule="auto"/>
        <w:ind w:left="0" w:firstLine="0"/>
        <w:jc w:val="left"/>
        <w:rPr>
          <w:sz w:val="22"/>
          <w:szCs w:val="22"/>
        </w:rPr>
      </w:pPr>
      <w:r w:rsidDel="00000000" w:rsidR="00000000" w:rsidRPr="00000000">
        <w:rPr>
          <w:sz w:val="22"/>
          <w:szCs w:val="22"/>
          <w:rtl w:val="0"/>
        </w:rPr>
        <w:t xml:space="preserve">Janne weet nog van vorig jaar dat er sommige OER’en waren later waren gestuurd maar dat ze nog steeds goedgekeurd moesten worden voor een bepaalde datum, die eigenlijk niet haalbaar was. </w:t>
      </w:r>
    </w:p>
    <w:p w:rsidR="00000000" w:rsidDel="00000000" w:rsidP="00000000" w:rsidRDefault="00000000" w:rsidRPr="00000000" w14:paraId="000000D9">
      <w:pPr>
        <w:spacing w:after="200" w:before="60" w:line="276" w:lineRule="auto"/>
        <w:ind w:left="0" w:firstLine="0"/>
        <w:jc w:val="left"/>
        <w:rPr>
          <w:sz w:val="22"/>
          <w:szCs w:val="22"/>
        </w:rPr>
      </w:pPr>
      <w:r w:rsidDel="00000000" w:rsidR="00000000" w:rsidRPr="00000000">
        <w:rPr>
          <w:sz w:val="22"/>
          <w:szCs w:val="22"/>
          <w:rtl w:val="0"/>
        </w:rPr>
        <w:t xml:space="preserve">Robin zegt dat het soms lijkt alsof er advies wordt gevraagd omdat het moet en niet omdat de mening van de FSR echt wordt gewaardeerd.</w:t>
      </w:r>
    </w:p>
    <w:p w:rsidR="00000000" w:rsidDel="00000000" w:rsidP="00000000" w:rsidRDefault="00000000" w:rsidRPr="00000000" w14:paraId="000000DA">
      <w:pPr>
        <w:spacing w:after="200" w:before="60" w:line="276" w:lineRule="auto"/>
        <w:ind w:left="1440" w:firstLine="0"/>
        <w:jc w:val="left"/>
        <w:rPr>
          <w:b w:val="1"/>
          <w:sz w:val="22"/>
          <w:szCs w:val="22"/>
        </w:rPr>
      </w:pPr>
      <w:r w:rsidDel="00000000" w:rsidR="00000000" w:rsidRPr="00000000">
        <w:rPr>
          <w:b w:val="1"/>
          <w:sz w:val="22"/>
          <w:szCs w:val="22"/>
          <w:rtl w:val="0"/>
        </w:rPr>
        <w:t xml:space="preserve">f. Zijn er verder dingen die ik mee moet nemen naar het gesprek?</w:t>
      </w:r>
    </w:p>
    <w:p w:rsidR="00000000" w:rsidDel="00000000" w:rsidP="00000000" w:rsidRDefault="00000000" w:rsidRPr="00000000" w14:paraId="000000DB">
      <w:pPr>
        <w:spacing w:after="200" w:before="60" w:line="276" w:lineRule="auto"/>
        <w:ind w:left="0" w:firstLine="0"/>
        <w:jc w:val="left"/>
        <w:rPr>
          <w:sz w:val="22"/>
          <w:szCs w:val="22"/>
        </w:rPr>
      </w:pPr>
      <w:r w:rsidDel="00000000" w:rsidR="00000000" w:rsidRPr="00000000">
        <w:rPr>
          <w:sz w:val="22"/>
          <w:szCs w:val="22"/>
          <w:rtl w:val="0"/>
        </w:rPr>
        <w:t xml:space="preserve">Zazi denkt dat de lunchpauze wel meegenomen kan worden omdat het ontbreken hiervan een weerspiegeling is van de kwaliteit van de faculteit . Tim zegt dat dit wel UvA centraal is. Zazi antwoordt hierop dat het alsnog een heel belangrijk punt is voor de FNWI. </w:t>
      </w:r>
    </w:p>
    <w:p w:rsidR="00000000" w:rsidDel="00000000" w:rsidP="00000000" w:rsidRDefault="00000000" w:rsidRPr="00000000" w14:paraId="000000DC">
      <w:pPr>
        <w:spacing w:after="200" w:before="60" w:line="276" w:lineRule="auto"/>
        <w:jc w:val="left"/>
        <w:rPr>
          <w:sz w:val="22"/>
          <w:szCs w:val="22"/>
        </w:rPr>
      </w:pPr>
      <w:r w:rsidDel="00000000" w:rsidR="00000000" w:rsidRPr="00000000">
        <w:rPr>
          <w:i w:val="1"/>
          <w:sz w:val="22"/>
          <w:szCs w:val="22"/>
          <w:rtl w:val="0"/>
        </w:rPr>
        <w:t xml:space="preserve">Jippe komt binnen</w:t>
      </w:r>
      <w:r w:rsidDel="00000000" w:rsidR="00000000" w:rsidRPr="00000000">
        <w:rPr>
          <w:rtl w:val="0"/>
        </w:rPr>
      </w:r>
    </w:p>
    <w:p w:rsidR="00000000" w:rsidDel="00000000" w:rsidP="00000000" w:rsidRDefault="00000000" w:rsidRPr="00000000" w14:paraId="000000DD">
      <w:pPr>
        <w:numPr>
          <w:ilvl w:val="0"/>
          <w:numId w:val="5"/>
        </w:numPr>
        <w:spacing w:after="200" w:before="60" w:line="276" w:lineRule="auto"/>
        <w:ind w:left="720" w:hanging="720"/>
        <w:jc w:val="left"/>
        <w:rPr>
          <w:sz w:val="22"/>
          <w:szCs w:val="22"/>
        </w:rPr>
      </w:pPr>
      <w:r w:rsidDel="00000000" w:rsidR="00000000" w:rsidRPr="00000000">
        <w:rPr>
          <w:b w:val="1"/>
          <w:sz w:val="22"/>
          <w:szCs w:val="22"/>
          <w:rtl w:val="0"/>
        </w:rPr>
        <w:t xml:space="preserve">Diversiteitsnota</w:t>
      </w:r>
      <w:r w:rsidDel="00000000" w:rsidR="00000000" w:rsidRPr="00000000">
        <w:rPr>
          <w:rtl w:val="0"/>
        </w:rPr>
      </w:r>
    </w:p>
    <w:p w:rsidR="00000000" w:rsidDel="00000000" w:rsidP="00000000" w:rsidRDefault="00000000" w:rsidRPr="00000000" w14:paraId="000000DE">
      <w:pPr>
        <w:spacing w:after="200" w:before="60" w:line="276" w:lineRule="auto"/>
        <w:ind w:left="720" w:firstLine="0"/>
        <w:jc w:val="left"/>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DF">
      <w:pPr>
        <w:spacing w:after="200" w:before="60" w:line="276" w:lineRule="auto"/>
        <w:ind w:left="720" w:firstLine="0"/>
        <w:jc w:val="left"/>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E0">
      <w:pPr>
        <w:spacing w:after="200" w:before="60" w:line="276" w:lineRule="auto"/>
        <w:ind w:left="720" w:firstLine="0"/>
        <w:jc w:val="left"/>
        <w:rPr>
          <w:b w:val="1"/>
          <w:sz w:val="22"/>
          <w:szCs w:val="22"/>
        </w:rPr>
      </w:pPr>
      <w:r w:rsidDel="00000000" w:rsidR="00000000" w:rsidRPr="00000000">
        <w:rPr>
          <w:b w:val="1"/>
          <w:sz w:val="22"/>
          <w:szCs w:val="22"/>
          <w:rtl w:val="0"/>
        </w:rPr>
        <w:t xml:space="preserve">2. Mist er informatie?</w:t>
      </w:r>
    </w:p>
    <w:p w:rsidR="00000000" w:rsidDel="00000000" w:rsidP="00000000" w:rsidRDefault="00000000" w:rsidRPr="00000000" w14:paraId="000000E1">
      <w:pPr>
        <w:spacing w:after="200" w:before="60" w:line="276" w:lineRule="auto"/>
        <w:ind w:left="720" w:firstLine="0"/>
        <w:jc w:val="left"/>
        <w:rPr>
          <w:b w:val="1"/>
          <w:sz w:val="22"/>
          <w:szCs w:val="22"/>
        </w:rPr>
      </w:pPr>
      <w:r w:rsidDel="00000000" w:rsidR="00000000" w:rsidRPr="00000000">
        <w:rPr>
          <w:b w:val="1"/>
          <w:sz w:val="22"/>
          <w:szCs w:val="22"/>
          <w:rtl w:val="0"/>
        </w:rPr>
        <w:t xml:space="preserve">3. Klopt de informatie?</w:t>
      </w:r>
    </w:p>
    <w:p w:rsidR="00000000" w:rsidDel="00000000" w:rsidP="00000000" w:rsidRDefault="00000000" w:rsidRPr="00000000" w14:paraId="000000E2">
      <w:pPr>
        <w:spacing w:after="200" w:before="60" w:line="276" w:lineRule="auto"/>
        <w:ind w:left="720" w:firstLine="0"/>
        <w:jc w:val="left"/>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E3">
      <w:pPr>
        <w:spacing w:after="200" w:before="60" w:line="276" w:lineRule="auto"/>
        <w:ind w:left="1440" w:firstLine="0"/>
        <w:jc w:val="left"/>
        <w:rPr>
          <w:b w:val="1"/>
          <w:sz w:val="22"/>
          <w:szCs w:val="22"/>
        </w:rPr>
      </w:pPr>
      <w:r w:rsidDel="00000000" w:rsidR="00000000" w:rsidRPr="00000000">
        <w:rPr>
          <w:b w:val="1"/>
          <w:sz w:val="22"/>
          <w:szCs w:val="22"/>
          <w:rtl w:val="0"/>
        </w:rPr>
        <w:t xml:space="preserve">a. Zijn er aspecten onduidelijk aan de voorgestelde maatregelen waar je meer uitleg over zou willen?</w:t>
      </w:r>
    </w:p>
    <w:p w:rsidR="00000000" w:rsidDel="00000000" w:rsidP="00000000" w:rsidRDefault="00000000" w:rsidRPr="00000000" w14:paraId="000000E4">
      <w:pPr>
        <w:spacing w:after="200" w:before="60" w:line="276" w:lineRule="auto"/>
        <w:ind w:left="0" w:firstLine="0"/>
        <w:jc w:val="left"/>
        <w:rPr>
          <w:sz w:val="22"/>
          <w:szCs w:val="22"/>
        </w:rPr>
      </w:pPr>
      <w:r w:rsidDel="00000000" w:rsidR="00000000" w:rsidRPr="00000000">
        <w:rPr>
          <w:sz w:val="22"/>
          <w:szCs w:val="22"/>
          <w:rtl w:val="0"/>
        </w:rPr>
        <w:t xml:space="preserve">Janne vond de hele nota redelijk onduidelijk. Ze vond dat er veel open deuren of onhaalbare dingen waren en dat er ook geen concrete oplossingen en plannen in stonden. </w:t>
      </w:r>
    </w:p>
    <w:p w:rsidR="00000000" w:rsidDel="00000000" w:rsidP="00000000" w:rsidRDefault="00000000" w:rsidRPr="00000000" w14:paraId="000000E5">
      <w:pPr>
        <w:spacing w:after="200" w:before="60" w:line="276" w:lineRule="auto"/>
        <w:ind w:left="0" w:firstLine="0"/>
        <w:jc w:val="left"/>
        <w:rPr>
          <w:sz w:val="22"/>
          <w:szCs w:val="22"/>
        </w:rPr>
      </w:pPr>
      <w:r w:rsidDel="00000000" w:rsidR="00000000" w:rsidRPr="00000000">
        <w:rPr>
          <w:sz w:val="22"/>
          <w:szCs w:val="22"/>
          <w:rtl w:val="0"/>
        </w:rPr>
        <w:t xml:space="preserve">Tim vraagt zich af of de diversiteitsnota heel veel gaat veranderen of helpen. Janne voegt hieraan toe dat het als een formaliteit voelt. Zazi antwoordt hierop dat het zwart op wit staat, dus dat er wel iets van gezegd kan worden als het niet goed gaat. Ook moet de decaan elk jaar verantwoording afleggen. Ook staan er volgens Zazi wel initiatieven in, zoals het actief benoemen van meer vrouwen. </w:t>
      </w:r>
    </w:p>
    <w:p w:rsidR="00000000" w:rsidDel="00000000" w:rsidP="00000000" w:rsidRDefault="00000000" w:rsidRPr="00000000" w14:paraId="000000E6">
      <w:pPr>
        <w:spacing w:after="200" w:before="60" w:line="276" w:lineRule="auto"/>
        <w:ind w:left="1440" w:firstLine="0"/>
        <w:jc w:val="left"/>
        <w:rPr>
          <w:b w:val="1"/>
          <w:sz w:val="22"/>
          <w:szCs w:val="22"/>
        </w:rPr>
      </w:pPr>
      <w:r w:rsidDel="00000000" w:rsidR="00000000" w:rsidRPr="00000000">
        <w:rPr>
          <w:b w:val="1"/>
          <w:sz w:val="22"/>
          <w:szCs w:val="22"/>
          <w:rtl w:val="0"/>
        </w:rPr>
        <w:t xml:space="preserve">b. Heb je specifieke suggesties over acties of thema’s binnen de genoemde onderwerpen die toegevoegd zouden kunnen worden?</w:t>
      </w:r>
    </w:p>
    <w:p w:rsidR="00000000" w:rsidDel="00000000" w:rsidP="00000000" w:rsidRDefault="00000000" w:rsidRPr="00000000" w14:paraId="000000E7">
      <w:pPr>
        <w:spacing w:after="200" w:before="60" w:line="276" w:lineRule="auto"/>
        <w:ind w:left="0" w:firstLine="0"/>
        <w:jc w:val="left"/>
        <w:rPr>
          <w:sz w:val="22"/>
          <w:szCs w:val="22"/>
        </w:rPr>
      </w:pPr>
      <w:r w:rsidDel="00000000" w:rsidR="00000000" w:rsidRPr="00000000">
        <w:rPr>
          <w:sz w:val="22"/>
          <w:szCs w:val="22"/>
          <w:rtl w:val="0"/>
        </w:rPr>
        <w:t xml:space="preserve">Zazi vraagt naar de structuur en of mensen hier veranderingen in willen zien of hier vragen over hebben. </w:t>
      </w:r>
    </w:p>
    <w:p w:rsidR="00000000" w:rsidDel="00000000" w:rsidP="00000000" w:rsidRDefault="00000000" w:rsidRPr="00000000" w14:paraId="000000E8">
      <w:pPr>
        <w:spacing w:after="200" w:before="60" w:line="276" w:lineRule="auto"/>
        <w:ind w:left="0" w:firstLine="0"/>
        <w:jc w:val="left"/>
        <w:rPr>
          <w:sz w:val="22"/>
          <w:szCs w:val="22"/>
        </w:rPr>
      </w:pPr>
      <w:r w:rsidDel="00000000" w:rsidR="00000000" w:rsidRPr="00000000">
        <w:rPr>
          <w:sz w:val="22"/>
          <w:szCs w:val="22"/>
          <w:rtl w:val="0"/>
        </w:rPr>
        <w:t xml:space="preserve">Freddie geeft aan dat ze niet weet bij welk specifieke deel haar punten horen, aangezien ze bij elk stuk een beetje hetzelfde probleem terug ziet komen. Bij het diversity sounding board is erover gesproken dat het kort samengevat kan worden in “inclusiviteit en diversiteit is belangrijk en we moeten er aandacht aan besteden. Verder wordt het nog uitgewerkt.” Volgens Freddie zegt dit net te weinig voor een document dat geldig is tot 2028. Ook staat er amper iets in over non-binaire mensen, pronouns en genderneutraliteit. </w:t>
      </w:r>
    </w:p>
    <w:p w:rsidR="00000000" w:rsidDel="00000000" w:rsidP="00000000" w:rsidRDefault="00000000" w:rsidRPr="00000000" w14:paraId="000000E9">
      <w:pPr>
        <w:spacing w:after="200" w:before="60" w:line="276" w:lineRule="auto"/>
        <w:ind w:left="0" w:firstLine="0"/>
        <w:jc w:val="left"/>
        <w:rPr>
          <w:sz w:val="22"/>
          <w:szCs w:val="22"/>
        </w:rPr>
      </w:pPr>
      <w:r w:rsidDel="00000000" w:rsidR="00000000" w:rsidRPr="00000000">
        <w:rPr>
          <w:sz w:val="22"/>
          <w:szCs w:val="22"/>
          <w:rtl w:val="0"/>
        </w:rPr>
        <w:t xml:space="preserve">Jippe mist delen over autisme. Freddie beaamt dat het heel weinig over neurodivergente individuen gaat. Tim benoemt dat ADHD en dyslexie ook niet voorkomen in de diversiteitsnota. </w:t>
      </w:r>
    </w:p>
    <w:p w:rsidR="00000000" w:rsidDel="00000000" w:rsidP="00000000" w:rsidRDefault="00000000" w:rsidRPr="00000000" w14:paraId="000000EA">
      <w:pPr>
        <w:spacing w:after="200" w:before="60" w:line="276" w:lineRule="auto"/>
        <w:ind w:left="0" w:firstLine="0"/>
        <w:jc w:val="left"/>
        <w:rPr>
          <w:sz w:val="22"/>
          <w:szCs w:val="22"/>
        </w:rPr>
      </w:pPr>
      <w:r w:rsidDel="00000000" w:rsidR="00000000" w:rsidRPr="00000000">
        <w:rPr>
          <w:sz w:val="22"/>
          <w:szCs w:val="22"/>
          <w:rtl w:val="0"/>
        </w:rPr>
        <w:t xml:space="preserve">Zazi legt uit dat ze geen nulmetingen hebben. Dat soort gegevens kunnen lastig bijgehouden worden. Ze zijn op zoek naar hoe diversiteit gemeten kan worden. Zazi denkt wel dat het beter zou zijn als functiebeperkingen in het algemeen genoemd zouden worden. </w:t>
      </w:r>
    </w:p>
    <w:p w:rsidR="00000000" w:rsidDel="00000000" w:rsidP="00000000" w:rsidRDefault="00000000" w:rsidRPr="00000000" w14:paraId="000000EB">
      <w:pPr>
        <w:spacing w:after="200" w:before="60" w:line="276" w:lineRule="auto"/>
        <w:ind w:left="0" w:firstLine="0"/>
        <w:jc w:val="left"/>
        <w:rPr>
          <w:sz w:val="22"/>
          <w:szCs w:val="22"/>
        </w:rPr>
      </w:pPr>
      <w:r w:rsidDel="00000000" w:rsidR="00000000" w:rsidRPr="00000000">
        <w:rPr>
          <w:sz w:val="22"/>
          <w:szCs w:val="22"/>
          <w:rtl w:val="0"/>
        </w:rPr>
        <w:t xml:space="preserve">Zazi zegt dat elk hoofdstuk een beetje hetzelfde is en dat er weinig concrete plannen in staan.</w:t>
      </w:r>
      <w:r w:rsidDel="00000000" w:rsidR="00000000" w:rsidRPr="00000000">
        <w:rPr>
          <w:b w:val="1"/>
          <w:sz w:val="22"/>
          <w:szCs w:val="22"/>
          <w:rtl w:val="0"/>
        </w:rPr>
        <w:t xml:space="preserve"> </w:t>
      </w:r>
      <w:r w:rsidDel="00000000" w:rsidR="00000000" w:rsidRPr="00000000">
        <w:rPr>
          <w:sz w:val="22"/>
          <w:szCs w:val="22"/>
          <w:rtl w:val="0"/>
        </w:rPr>
        <w:t xml:space="preserve">Freddie voegt hieraan toe dat dit de derde versie van de nota is en dat de eerste versie veel concreter was. </w:t>
      </w:r>
    </w:p>
    <w:p w:rsidR="00000000" w:rsidDel="00000000" w:rsidP="00000000" w:rsidRDefault="00000000" w:rsidRPr="00000000" w14:paraId="000000EC">
      <w:pPr>
        <w:spacing w:after="200" w:before="60" w:line="276" w:lineRule="auto"/>
        <w:ind w:left="0" w:firstLine="0"/>
        <w:jc w:val="left"/>
        <w:rPr>
          <w:sz w:val="22"/>
          <w:szCs w:val="22"/>
        </w:rPr>
      </w:pPr>
      <w:r w:rsidDel="00000000" w:rsidR="00000000" w:rsidRPr="00000000">
        <w:rPr>
          <w:sz w:val="22"/>
          <w:szCs w:val="22"/>
          <w:rtl w:val="0"/>
        </w:rPr>
        <w:t xml:space="preserve">Tim wil terugkomen op de nulmeting en de data. Hij vindt dat het niet te veel moet gaan over de hoeveelheid mensen met een functiebeperking, maar over het aanbieden van goede hulp. Freddie voegt hieraan toe dat er misschien wel weinig neurodivergente studenten zijn omdat de omgeving niet goed genoeg is.  Zazi wil benoemen dat er geen enkele universiteit is die zoveel bezig is met promoten dat ze inclusief zijn, terwijl dit heel erg tegenvalt. </w:t>
      </w:r>
    </w:p>
    <w:p w:rsidR="00000000" w:rsidDel="00000000" w:rsidP="00000000" w:rsidRDefault="00000000" w:rsidRPr="00000000" w14:paraId="000000ED">
      <w:pPr>
        <w:spacing w:after="200" w:before="60" w:line="276" w:lineRule="auto"/>
        <w:ind w:left="0" w:firstLine="0"/>
        <w:jc w:val="left"/>
        <w:rPr>
          <w:sz w:val="22"/>
          <w:szCs w:val="22"/>
        </w:rPr>
      </w:pPr>
      <w:r w:rsidDel="00000000" w:rsidR="00000000" w:rsidRPr="00000000">
        <w:rPr>
          <w:sz w:val="22"/>
          <w:szCs w:val="22"/>
          <w:rtl w:val="0"/>
        </w:rPr>
        <w:t xml:space="preserve">Jippe benoemt dat de UvA een programma heeft dat een student een begeleider kan krijgen als ondersteuning voor ASS en hij vraagt zich af waarom dit niet in de nota staat. Freddie denkt dat dit misschien in een ander beleid valt, net als een aantal andere problemen die hierboven zijn genoemd, maar dat het benoemen van  neurodivergente mensen wel bij inclusiviteit en diversiteit hoort. </w:t>
      </w:r>
    </w:p>
    <w:p w:rsidR="00000000" w:rsidDel="00000000" w:rsidP="00000000" w:rsidRDefault="00000000" w:rsidRPr="00000000" w14:paraId="000000EE">
      <w:pPr>
        <w:spacing w:after="200" w:before="60" w:line="276" w:lineRule="auto"/>
        <w:ind w:left="0" w:firstLine="0"/>
        <w:jc w:val="left"/>
        <w:rPr>
          <w:sz w:val="22"/>
          <w:szCs w:val="22"/>
        </w:rPr>
      </w:pPr>
      <w:r w:rsidDel="00000000" w:rsidR="00000000" w:rsidRPr="00000000">
        <w:rPr>
          <w:sz w:val="22"/>
          <w:szCs w:val="22"/>
          <w:rtl w:val="0"/>
        </w:rPr>
        <w:t xml:space="preserve">Robin is benieuwd of er een voorkeur is voor de opvolger van Peter en of het de bedoeling is dat dit een vrouw wordt.  </w:t>
      </w:r>
    </w:p>
    <w:p w:rsidR="00000000" w:rsidDel="00000000" w:rsidP="00000000" w:rsidRDefault="00000000" w:rsidRPr="00000000" w14:paraId="000000EF">
      <w:pPr>
        <w:spacing w:after="200" w:before="60" w:line="276" w:lineRule="auto"/>
        <w:ind w:left="0" w:firstLine="0"/>
        <w:jc w:val="left"/>
        <w:rPr>
          <w:sz w:val="22"/>
          <w:szCs w:val="22"/>
        </w:rPr>
      </w:pPr>
      <w:r w:rsidDel="00000000" w:rsidR="00000000" w:rsidRPr="00000000">
        <w:rPr>
          <w:sz w:val="22"/>
          <w:szCs w:val="22"/>
          <w:rtl w:val="0"/>
        </w:rPr>
        <w:t xml:space="preserve">Fay vraagt wat de vervolgstappen zijn. Zazi antwoordt dat de raad ongevraagd adviesrecht heeft, dus dat het advies bij het volgende PV besproken gaat worden en dat het daarna naar het BO gebracht wordt. Fay reageert hierop dat ze bij de aanwezigen van de bespreking eigenlijk geen studenten ziet, dus dat het handig zou zijn om te vragen of ze studenten uitnodigen. Freddie weet dat er wel meer input is verzameld dan alleen van de mensen die te zien zijn op de lijst met aanwezigen. Fay zegt dat het alsnog waardevol kan zijn. </w:t>
      </w:r>
    </w:p>
    <w:p w:rsidR="00000000" w:rsidDel="00000000" w:rsidP="00000000" w:rsidRDefault="00000000" w:rsidRPr="00000000" w14:paraId="000000F0">
      <w:pPr>
        <w:spacing w:after="200" w:before="60" w:line="276" w:lineRule="auto"/>
        <w:ind w:left="0" w:firstLine="0"/>
        <w:jc w:val="left"/>
        <w:rPr>
          <w:sz w:val="22"/>
          <w:szCs w:val="22"/>
        </w:rPr>
      </w:pPr>
      <w:r w:rsidDel="00000000" w:rsidR="00000000" w:rsidRPr="00000000">
        <w:rPr>
          <w:sz w:val="22"/>
          <w:szCs w:val="22"/>
          <w:rtl w:val="0"/>
        </w:rPr>
        <w:t xml:space="preserve">Janne vraagt of de klankbordgroep wel officieel instemmingsrecht heeft. Freddie geeft aan dat dit niet zo is. </w:t>
      </w:r>
    </w:p>
    <w:p w:rsidR="00000000" w:rsidDel="00000000" w:rsidP="00000000" w:rsidRDefault="00000000" w:rsidRPr="00000000" w14:paraId="000000F1">
      <w:pPr>
        <w:spacing w:after="200" w:before="60" w:line="276" w:lineRule="auto"/>
        <w:ind w:left="0" w:firstLine="0"/>
        <w:jc w:val="left"/>
        <w:rPr>
          <w:sz w:val="22"/>
          <w:szCs w:val="22"/>
        </w:rPr>
      </w:pPr>
      <w:r w:rsidDel="00000000" w:rsidR="00000000" w:rsidRPr="00000000">
        <w:rPr>
          <w:sz w:val="22"/>
          <w:szCs w:val="22"/>
          <w:rtl w:val="0"/>
        </w:rPr>
        <w:t xml:space="preserve">Robin geeft aan dat de FSR geen rechten heeft hierop. Er kan gevraagd worden of de FSR wel rechten kan krijgen. Er wordt aangegeven dat de input van de FSR heel erg wordt gewaardeerd, maar als de FSR geen rechten heeft maakt de input weinig verschil. Dit kan besproken worden tijdens het BO. Dit lijkt Tim een goed idee, ook om een bruggetje te vormen naar het punt over het faculteitsreglement. </w:t>
      </w:r>
    </w:p>
    <w:p w:rsidR="00000000" w:rsidDel="00000000" w:rsidP="00000000" w:rsidRDefault="00000000" w:rsidRPr="00000000" w14:paraId="000000F2">
      <w:pPr>
        <w:spacing w:after="200" w:before="60" w:line="276" w:lineRule="auto"/>
        <w:ind w:left="0" w:firstLine="0"/>
        <w:jc w:val="left"/>
        <w:rPr>
          <w:sz w:val="22"/>
          <w:szCs w:val="22"/>
        </w:rPr>
      </w:pPr>
      <w:r w:rsidDel="00000000" w:rsidR="00000000" w:rsidRPr="00000000">
        <w:rPr>
          <w:sz w:val="22"/>
          <w:szCs w:val="22"/>
          <w:rtl w:val="0"/>
        </w:rPr>
        <w:t xml:space="preserve">Robin geeft aan dat het ideaal zou zijn als het zwart wit ergens staat, maar dat het ook genoeg is als Peter tijdens het BO zegt dat de raad volgende keer adviesrecht krijgt. </w:t>
      </w:r>
    </w:p>
    <w:p w:rsidR="00000000" w:rsidDel="00000000" w:rsidP="00000000" w:rsidRDefault="00000000" w:rsidRPr="00000000" w14:paraId="000000F3">
      <w:pPr>
        <w:spacing w:after="200" w:before="60" w:line="276" w:lineRule="auto"/>
        <w:ind w:left="0" w:firstLine="0"/>
        <w:jc w:val="left"/>
        <w:rPr>
          <w:sz w:val="22"/>
          <w:szCs w:val="22"/>
        </w:rPr>
      </w:pPr>
      <w:r w:rsidDel="00000000" w:rsidR="00000000" w:rsidRPr="00000000">
        <w:rPr>
          <w:sz w:val="22"/>
          <w:szCs w:val="22"/>
          <w:rtl w:val="0"/>
        </w:rPr>
        <w:t xml:space="preserve">Freddie vraagt of dit iets is waarvan de raad gaat benoemen dat het volgende keer beter moet, of gaat de raad ongevraagd advies indienen om de nota te verbeteren. </w:t>
      </w:r>
    </w:p>
    <w:p w:rsidR="00000000" w:rsidDel="00000000" w:rsidP="00000000" w:rsidRDefault="00000000" w:rsidRPr="00000000" w14:paraId="000000F4">
      <w:pPr>
        <w:spacing w:after="200" w:before="60" w:line="276" w:lineRule="auto"/>
        <w:ind w:left="0" w:firstLine="0"/>
        <w:jc w:val="left"/>
        <w:rPr>
          <w:sz w:val="22"/>
          <w:szCs w:val="22"/>
        </w:rPr>
      </w:pPr>
      <w:r w:rsidDel="00000000" w:rsidR="00000000" w:rsidRPr="00000000">
        <w:rPr>
          <w:sz w:val="22"/>
          <w:szCs w:val="22"/>
          <w:rtl w:val="0"/>
        </w:rPr>
        <w:t xml:space="preserve">Robin vraagt of er een harde deadline is en of het niet mogelijk is dat er overlegd kan worden dat de klankbordgroep en de FSR erin meegenomen worden en dat dan het iets uitgesteld wordt. </w:t>
      </w:r>
    </w:p>
    <w:p w:rsidR="00000000" w:rsidDel="00000000" w:rsidP="00000000" w:rsidRDefault="00000000" w:rsidRPr="00000000" w14:paraId="000000F5">
      <w:pPr>
        <w:spacing w:after="200" w:before="60" w:line="276" w:lineRule="auto"/>
        <w:ind w:left="0" w:firstLine="0"/>
        <w:jc w:val="left"/>
        <w:rPr>
          <w:sz w:val="22"/>
          <w:szCs w:val="22"/>
        </w:rPr>
      </w:pPr>
      <w:r w:rsidDel="00000000" w:rsidR="00000000" w:rsidRPr="00000000">
        <w:rPr>
          <w:sz w:val="22"/>
          <w:szCs w:val="22"/>
          <w:rtl w:val="0"/>
        </w:rPr>
        <w:t xml:space="preserve">Zazi noemt dat het ook gaat over de medewerkers dus dat er ook gecheckt moet worden of zij er wel inspraak op hebben omdat het anders een beetje raar zou zijn. Ook geeft ze aan dat een mogelijk advies pas twee dagen voor het BO ingestemd kan worden en dat het niet netjes is om dan pas aan te geven aan het DT dat dit besproken moet worden. Er moet van tevoren aangegeven worden aan het DT dat de FSR hier een discussie over wil houden. </w:t>
      </w:r>
    </w:p>
    <w:p w:rsidR="00000000" w:rsidDel="00000000" w:rsidP="00000000" w:rsidRDefault="00000000" w:rsidRPr="00000000" w14:paraId="000000F6">
      <w:pPr>
        <w:spacing w:after="200" w:before="60" w:line="276" w:lineRule="auto"/>
        <w:ind w:left="0" w:firstLine="0"/>
        <w:jc w:val="left"/>
        <w:rPr>
          <w:sz w:val="22"/>
          <w:szCs w:val="22"/>
        </w:rPr>
      </w:pPr>
      <w:r w:rsidDel="00000000" w:rsidR="00000000" w:rsidRPr="00000000">
        <w:rPr>
          <w:sz w:val="22"/>
          <w:szCs w:val="22"/>
          <w:rtl w:val="0"/>
        </w:rPr>
        <w:t xml:space="preserve">Robin wil wel nog benoemen dat als er een zwaarder ongevraagd advies komt, dat dit wel gecommuniceerd moet worden op het BO. </w:t>
      </w:r>
    </w:p>
    <w:p w:rsidR="00000000" w:rsidDel="00000000" w:rsidP="00000000" w:rsidRDefault="00000000" w:rsidRPr="00000000" w14:paraId="000000F7">
      <w:pPr>
        <w:spacing w:after="200" w:before="60" w:line="276" w:lineRule="auto"/>
        <w:ind w:left="1440" w:firstLine="0"/>
        <w:jc w:val="left"/>
        <w:rPr>
          <w:b w:val="1"/>
          <w:sz w:val="22"/>
          <w:szCs w:val="22"/>
        </w:rPr>
      </w:pPr>
      <w:r w:rsidDel="00000000" w:rsidR="00000000" w:rsidRPr="00000000">
        <w:rPr>
          <w:b w:val="1"/>
          <w:sz w:val="22"/>
          <w:szCs w:val="22"/>
          <w:rtl w:val="0"/>
        </w:rPr>
        <w:t xml:space="preserve">c. Heb je grotere thema’s die je mist in de nota waar je graag aandacht aan besteed zou willen zien worden?</w:t>
      </w:r>
    </w:p>
    <w:p w:rsidR="00000000" w:rsidDel="00000000" w:rsidP="00000000" w:rsidRDefault="00000000" w:rsidRPr="00000000" w14:paraId="000000F8">
      <w:pPr>
        <w:spacing w:after="200" w:before="60" w:line="276" w:lineRule="auto"/>
        <w:ind w:left="720" w:firstLine="720"/>
        <w:jc w:val="left"/>
        <w:rPr>
          <w:b w:val="1"/>
          <w:sz w:val="22"/>
          <w:szCs w:val="22"/>
        </w:rPr>
      </w:pPr>
      <w:r w:rsidDel="00000000" w:rsidR="00000000" w:rsidRPr="00000000">
        <w:rPr>
          <w:b w:val="1"/>
          <w:sz w:val="22"/>
          <w:szCs w:val="22"/>
          <w:rtl w:val="0"/>
        </w:rPr>
        <w:t xml:space="preserve">d. Heb je nog verdere opmerkingen of suggesties?</w:t>
      </w:r>
    </w:p>
    <w:p w:rsidR="00000000" w:rsidDel="00000000" w:rsidP="00000000" w:rsidRDefault="00000000" w:rsidRPr="00000000" w14:paraId="000000F9">
      <w:pPr>
        <w:spacing w:after="200" w:before="60" w:line="276" w:lineRule="auto"/>
        <w:ind w:left="0" w:firstLine="0"/>
        <w:jc w:val="left"/>
        <w:rPr>
          <w:sz w:val="22"/>
          <w:szCs w:val="22"/>
        </w:rPr>
      </w:pPr>
      <w:r w:rsidDel="00000000" w:rsidR="00000000" w:rsidRPr="00000000">
        <w:rPr>
          <w:sz w:val="22"/>
          <w:szCs w:val="22"/>
          <w:rtl w:val="0"/>
        </w:rPr>
        <w:t xml:space="preserve">*Actie Zazi- Input verwerken en hier een PV stuk over schrijven</w:t>
      </w:r>
    </w:p>
    <w:p w:rsidR="00000000" w:rsidDel="00000000" w:rsidP="00000000" w:rsidRDefault="00000000" w:rsidRPr="00000000" w14:paraId="000000FA">
      <w:pPr>
        <w:spacing w:after="200" w:before="60" w:line="276" w:lineRule="auto"/>
        <w:jc w:val="left"/>
        <w:rPr>
          <w:sz w:val="22"/>
          <w:szCs w:val="22"/>
        </w:rPr>
      </w:pPr>
      <w:r w:rsidDel="00000000" w:rsidR="00000000" w:rsidRPr="00000000">
        <w:rPr>
          <w:sz w:val="22"/>
          <w:szCs w:val="22"/>
          <w:rtl w:val="0"/>
        </w:rPr>
        <w:t xml:space="preserve">*Actie Zazi - Controleren of de OR input heeft op de diversiteitsnota en wat hun input is. </w:t>
      </w:r>
    </w:p>
    <w:p w:rsidR="00000000" w:rsidDel="00000000" w:rsidP="00000000" w:rsidRDefault="00000000" w:rsidRPr="00000000" w14:paraId="000000FB">
      <w:pPr>
        <w:numPr>
          <w:ilvl w:val="0"/>
          <w:numId w:val="5"/>
        </w:numPr>
        <w:spacing w:after="200" w:before="60" w:line="276" w:lineRule="auto"/>
        <w:ind w:left="720" w:hanging="720"/>
        <w:jc w:val="left"/>
        <w:rPr>
          <w:sz w:val="22"/>
          <w:szCs w:val="22"/>
        </w:rPr>
      </w:pPr>
      <w:r w:rsidDel="00000000" w:rsidR="00000000" w:rsidRPr="00000000">
        <w:rPr>
          <w:b w:val="1"/>
          <w:sz w:val="22"/>
          <w:szCs w:val="22"/>
          <w:rtl w:val="0"/>
        </w:rPr>
        <w:t xml:space="preserve">Spreken op BO/IO</w:t>
      </w:r>
      <w:r w:rsidDel="00000000" w:rsidR="00000000" w:rsidRPr="00000000">
        <w:rPr>
          <w:rtl w:val="0"/>
        </w:rPr>
      </w:r>
    </w:p>
    <w:p w:rsidR="00000000" w:rsidDel="00000000" w:rsidP="00000000" w:rsidRDefault="00000000" w:rsidRPr="00000000" w14:paraId="000000FC">
      <w:pPr>
        <w:spacing w:after="200" w:before="60" w:line="276" w:lineRule="auto"/>
        <w:ind w:left="0" w:firstLine="720"/>
        <w:jc w:val="left"/>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FD">
      <w:pPr>
        <w:spacing w:after="200" w:before="60" w:line="276" w:lineRule="auto"/>
        <w:ind w:firstLine="720"/>
        <w:jc w:val="left"/>
        <w:rPr>
          <w:sz w:val="22"/>
          <w:szCs w:val="22"/>
        </w:rPr>
      </w:pPr>
      <w:r w:rsidDel="00000000" w:rsidR="00000000" w:rsidRPr="00000000">
        <w:rPr>
          <w:b w:val="1"/>
          <w:sz w:val="22"/>
          <w:szCs w:val="22"/>
          <w:rtl w:val="0"/>
        </w:rPr>
        <w:t xml:space="preserve">1. Is het stuk niet duidelijk?</w:t>
      </w:r>
      <w:r w:rsidDel="00000000" w:rsidR="00000000" w:rsidRPr="00000000">
        <w:rPr>
          <w:rtl w:val="0"/>
        </w:rPr>
      </w:r>
    </w:p>
    <w:p w:rsidR="00000000" w:rsidDel="00000000" w:rsidP="00000000" w:rsidRDefault="00000000" w:rsidRPr="00000000" w14:paraId="000000FE">
      <w:pPr>
        <w:spacing w:after="200" w:before="60" w:line="276" w:lineRule="auto"/>
        <w:ind w:firstLine="720"/>
        <w:jc w:val="left"/>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FF">
      <w:pPr>
        <w:spacing w:after="200" w:before="60" w:line="276" w:lineRule="auto"/>
        <w:ind w:left="720" w:firstLine="0"/>
        <w:jc w:val="left"/>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100">
      <w:pPr>
        <w:spacing w:after="200" w:before="60" w:line="276" w:lineRule="auto"/>
        <w:ind w:firstLine="720"/>
        <w:jc w:val="left"/>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101">
      <w:pPr>
        <w:spacing w:after="200" w:before="60" w:line="276" w:lineRule="auto"/>
        <w:ind w:left="1440" w:firstLine="0"/>
        <w:jc w:val="left"/>
        <w:rPr>
          <w:b w:val="1"/>
          <w:sz w:val="22"/>
          <w:szCs w:val="22"/>
        </w:rPr>
      </w:pPr>
      <w:r w:rsidDel="00000000" w:rsidR="00000000" w:rsidRPr="00000000">
        <w:rPr>
          <w:b w:val="1"/>
          <w:sz w:val="22"/>
          <w:szCs w:val="22"/>
          <w:rtl w:val="0"/>
        </w:rPr>
        <w:t xml:space="preserve">a. Wat vinden we van de huidige manier van spreken tijdens BO’s en IO’s?</w:t>
      </w:r>
    </w:p>
    <w:p w:rsidR="00000000" w:rsidDel="00000000" w:rsidP="00000000" w:rsidRDefault="00000000" w:rsidRPr="00000000" w14:paraId="00000102">
      <w:pPr>
        <w:spacing w:after="200" w:before="60" w:line="276" w:lineRule="auto"/>
        <w:ind w:left="0" w:firstLine="0"/>
        <w:jc w:val="left"/>
        <w:rPr>
          <w:sz w:val="22"/>
          <w:szCs w:val="22"/>
        </w:rPr>
      </w:pPr>
      <w:r w:rsidDel="00000000" w:rsidR="00000000" w:rsidRPr="00000000">
        <w:rPr>
          <w:sz w:val="22"/>
          <w:szCs w:val="22"/>
          <w:rtl w:val="0"/>
        </w:rPr>
        <w:t xml:space="preserve">Robin denkt dat het geen perfecte strategie is en dat er verbeteringen zijn, maar dat er goed is nagedacht over waarom de huidige strategie wordt gebruikt. </w:t>
      </w:r>
    </w:p>
    <w:p w:rsidR="00000000" w:rsidDel="00000000" w:rsidP="00000000" w:rsidRDefault="00000000" w:rsidRPr="00000000" w14:paraId="00000103">
      <w:pPr>
        <w:spacing w:after="200" w:before="60" w:line="276" w:lineRule="auto"/>
        <w:ind w:left="0" w:firstLine="0"/>
        <w:jc w:val="left"/>
        <w:rPr>
          <w:sz w:val="22"/>
          <w:szCs w:val="22"/>
        </w:rPr>
      </w:pPr>
      <w:r w:rsidDel="00000000" w:rsidR="00000000" w:rsidRPr="00000000">
        <w:rPr>
          <w:sz w:val="22"/>
          <w:szCs w:val="22"/>
          <w:rtl w:val="0"/>
        </w:rPr>
        <w:t xml:space="preserve">Zazi is fan van de huidige strategie. De 1e of 2e spreker krijgt goed de kans om zich voor te bereiden en het kan onhandig zijn als er onverwachts input wordt gegeven omdat dit de structuur van de discussie verpest. </w:t>
      </w:r>
    </w:p>
    <w:p w:rsidR="00000000" w:rsidDel="00000000" w:rsidP="00000000" w:rsidRDefault="00000000" w:rsidRPr="00000000" w14:paraId="00000104">
      <w:pPr>
        <w:spacing w:after="200" w:before="60" w:line="276" w:lineRule="auto"/>
        <w:ind w:left="0" w:firstLine="0"/>
        <w:jc w:val="left"/>
        <w:rPr>
          <w:sz w:val="22"/>
          <w:szCs w:val="22"/>
        </w:rPr>
      </w:pPr>
      <w:r w:rsidDel="00000000" w:rsidR="00000000" w:rsidRPr="00000000">
        <w:rPr>
          <w:sz w:val="22"/>
          <w:szCs w:val="22"/>
          <w:rtl w:val="0"/>
        </w:rPr>
        <w:t xml:space="preserve">Fay geeft aan dat ze het fijn vindt dat er structuur zit in de huidige strategie, maar dat er op het evaluatieweekend ook heel veel negatieve punten zijn genoemd. Ze zegt dat het ook een optie is om het huidige systeem te verbeteren. </w:t>
      </w:r>
    </w:p>
    <w:p w:rsidR="00000000" w:rsidDel="00000000" w:rsidP="00000000" w:rsidRDefault="00000000" w:rsidRPr="00000000" w14:paraId="00000105">
      <w:pPr>
        <w:spacing w:after="200" w:before="60" w:line="276" w:lineRule="auto"/>
        <w:ind w:left="0" w:firstLine="0"/>
        <w:jc w:val="left"/>
        <w:rPr>
          <w:sz w:val="22"/>
          <w:szCs w:val="22"/>
        </w:rPr>
      </w:pPr>
      <w:r w:rsidDel="00000000" w:rsidR="00000000" w:rsidRPr="00000000">
        <w:rPr>
          <w:sz w:val="22"/>
          <w:szCs w:val="22"/>
          <w:rtl w:val="0"/>
        </w:rPr>
        <w:t xml:space="preserve">Janne zegt dat ze Zazi snapt, maar dat dit voornamelijk in heftige scenario’s het geval is. Ze denkt dat het systeem niet helemaal omgegooid wordt, maar dat het iets uitgebreider wordt. Een van de opties voor een nieuwe strategie houdt in dat er alleen dingen in de vergadering genoemd mogen worden die zijn besproken in de pre-meeting en dat hiermee Zazi’s zorgen worden voorkomen. </w:t>
      </w:r>
    </w:p>
    <w:p w:rsidR="00000000" w:rsidDel="00000000" w:rsidP="00000000" w:rsidRDefault="00000000" w:rsidRPr="00000000" w14:paraId="00000106">
      <w:pPr>
        <w:spacing w:after="200" w:before="60" w:line="276" w:lineRule="auto"/>
        <w:ind w:left="0" w:firstLine="0"/>
        <w:jc w:val="left"/>
        <w:rPr>
          <w:sz w:val="22"/>
          <w:szCs w:val="22"/>
        </w:rPr>
      </w:pPr>
      <w:r w:rsidDel="00000000" w:rsidR="00000000" w:rsidRPr="00000000">
        <w:rPr>
          <w:sz w:val="22"/>
          <w:szCs w:val="22"/>
          <w:rtl w:val="0"/>
        </w:rPr>
        <w:t xml:space="preserve">Robin zegt dat de optie die Janne net noemde waarschijnlijk goed zou werken. Hij denkt wel dat er goed gekeken moet worden naar het laptopgebruik, hoewel hij niet zeker weet wat een alternatief zou zijn. </w:t>
      </w:r>
    </w:p>
    <w:p w:rsidR="00000000" w:rsidDel="00000000" w:rsidP="00000000" w:rsidRDefault="00000000" w:rsidRPr="00000000" w14:paraId="00000107">
      <w:pPr>
        <w:spacing w:after="200" w:before="60" w:line="276" w:lineRule="auto"/>
        <w:ind w:left="0" w:firstLine="0"/>
        <w:jc w:val="left"/>
        <w:rPr>
          <w:sz w:val="22"/>
          <w:szCs w:val="22"/>
        </w:rPr>
      </w:pPr>
      <w:r w:rsidDel="00000000" w:rsidR="00000000" w:rsidRPr="00000000">
        <w:rPr>
          <w:sz w:val="22"/>
          <w:szCs w:val="22"/>
          <w:rtl w:val="0"/>
        </w:rPr>
        <w:t xml:space="preserve">Jippe is niet echt fan van het huidige systeem. Hij weet uit eigen ervaring dat het niet per se zo hoeft te gaan. </w:t>
      </w:r>
    </w:p>
    <w:p w:rsidR="00000000" w:rsidDel="00000000" w:rsidP="00000000" w:rsidRDefault="00000000" w:rsidRPr="00000000" w14:paraId="00000108">
      <w:pPr>
        <w:spacing w:after="200" w:before="60" w:line="276" w:lineRule="auto"/>
        <w:ind w:left="720" w:firstLine="720"/>
        <w:jc w:val="left"/>
        <w:rPr>
          <w:b w:val="1"/>
          <w:sz w:val="22"/>
          <w:szCs w:val="22"/>
        </w:rPr>
      </w:pPr>
      <w:r w:rsidDel="00000000" w:rsidR="00000000" w:rsidRPr="00000000">
        <w:rPr>
          <w:b w:val="1"/>
          <w:sz w:val="22"/>
          <w:szCs w:val="22"/>
          <w:rtl w:val="0"/>
        </w:rPr>
        <w:t xml:space="preserve">b. Wat vinden we van alternatief 1?</w:t>
      </w:r>
    </w:p>
    <w:p w:rsidR="00000000" w:rsidDel="00000000" w:rsidP="00000000" w:rsidRDefault="00000000" w:rsidRPr="00000000" w14:paraId="00000109">
      <w:pPr>
        <w:spacing w:after="200" w:before="60" w:line="276" w:lineRule="auto"/>
        <w:ind w:left="1440" w:firstLine="720"/>
        <w:jc w:val="left"/>
        <w:rPr>
          <w:b w:val="1"/>
          <w:sz w:val="22"/>
          <w:szCs w:val="22"/>
        </w:rPr>
      </w:pPr>
      <w:r w:rsidDel="00000000" w:rsidR="00000000" w:rsidRPr="00000000">
        <w:rPr>
          <w:b w:val="1"/>
          <w:sz w:val="22"/>
          <w:szCs w:val="22"/>
          <w:rtl w:val="0"/>
        </w:rPr>
        <w:t xml:space="preserve">i. Zijn er nog andere voor- en nadelen?</w:t>
      </w:r>
    </w:p>
    <w:p w:rsidR="00000000" w:rsidDel="00000000" w:rsidP="00000000" w:rsidRDefault="00000000" w:rsidRPr="00000000" w14:paraId="0000010A">
      <w:pPr>
        <w:spacing w:after="200" w:before="60" w:line="276" w:lineRule="auto"/>
        <w:ind w:left="0" w:firstLine="0"/>
        <w:jc w:val="left"/>
        <w:rPr>
          <w:sz w:val="22"/>
          <w:szCs w:val="22"/>
        </w:rPr>
      </w:pPr>
      <w:r w:rsidDel="00000000" w:rsidR="00000000" w:rsidRPr="00000000">
        <w:rPr>
          <w:sz w:val="22"/>
          <w:szCs w:val="22"/>
          <w:rtl w:val="0"/>
        </w:rPr>
        <w:t xml:space="preserve">Robin denkt dat het niet werkt om het spreken te beperken tot een commissie, omdat de commissie het al vaak heeft besproken. Dit leidt niet tot meer inzichten. </w:t>
      </w:r>
    </w:p>
    <w:p w:rsidR="00000000" w:rsidDel="00000000" w:rsidP="00000000" w:rsidRDefault="00000000" w:rsidRPr="00000000" w14:paraId="0000010B">
      <w:pPr>
        <w:spacing w:after="200" w:before="60" w:line="276" w:lineRule="auto"/>
        <w:ind w:left="0" w:firstLine="0"/>
        <w:jc w:val="left"/>
        <w:rPr>
          <w:sz w:val="22"/>
          <w:szCs w:val="22"/>
        </w:rPr>
      </w:pPr>
      <w:r w:rsidDel="00000000" w:rsidR="00000000" w:rsidRPr="00000000">
        <w:rPr>
          <w:sz w:val="22"/>
          <w:szCs w:val="22"/>
          <w:rtl w:val="0"/>
        </w:rPr>
        <w:t xml:space="preserve">Fay vindt dat dit alternatief niet genoeg verandering is van het huidige systeem. </w:t>
      </w:r>
    </w:p>
    <w:p w:rsidR="00000000" w:rsidDel="00000000" w:rsidP="00000000" w:rsidRDefault="00000000" w:rsidRPr="00000000" w14:paraId="0000010C">
      <w:pPr>
        <w:spacing w:after="200" w:before="60" w:line="276" w:lineRule="auto"/>
        <w:ind w:left="0" w:firstLine="0"/>
        <w:jc w:val="left"/>
        <w:rPr>
          <w:sz w:val="22"/>
          <w:szCs w:val="22"/>
        </w:rPr>
      </w:pPr>
      <w:r w:rsidDel="00000000" w:rsidR="00000000" w:rsidRPr="00000000">
        <w:rPr>
          <w:sz w:val="22"/>
          <w:szCs w:val="22"/>
          <w:rtl w:val="0"/>
        </w:rPr>
        <w:t xml:space="preserve">Mitch geeft aan dat het per commissie ook heel erg uitmaakt hoeveel sprekers er zouden zijn. </w:t>
      </w:r>
    </w:p>
    <w:p w:rsidR="00000000" w:rsidDel="00000000" w:rsidP="00000000" w:rsidRDefault="00000000" w:rsidRPr="00000000" w14:paraId="0000010D">
      <w:pPr>
        <w:spacing w:after="200" w:before="60" w:line="276" w:lineRule="auto"/>
        <w:ind w:left="720" w:firstLine="720"/>
        <w:jc w:val="left"/>
        <w:rPr>
          <w:b w:val="1"/>
          <w:sz w:val="22"/>
          <w:szCs w:val="22"/>
        </w:rPr>
      </w:pPr>
      <w:r w:rsidDel="00000000" w:rsidR="00000000" w:rsidRPr="00000000">
        <w:rPr>
          <w:b w:val="1"/>
          <w:sz w:val="22"/>
          <w:szCs w:val="22"/>
          <w:rtl w:val="0"/>
        </w:rPr>
        <w:t xml:space="preserve">c. Wat vinden we van alternatief 2?</w:t>
      </w:r>
    </w:p>
    <w:p w:rsidR="00000000" w:rsidDel="00000000" w:rsidP="00000000" w:rsidRDefault="00000000" w:rsidRPr="00000000" w14:paraId="0000010E">
      <w:pPr>
        <w:spacing w:after="200" w:before="60" w:line="276" w:lineRule="auto"/>
        <w:ind w:left="1440" w:firstLine="720"/>
        <w:jc w:val="left"/>
        <w:rPr>
          <w:b w:val="1"/>
          <w:sz w:val="22"/>
          <w:szCs w:val="22"/>
        </w:rPr>
      </w:pPr>
      <w:r w:rsidDel="00000000" w:rsidR="00000000" w:rsidRPr="00000000">
        <w:rPr>
          <w:b w:val="1"/>
          <w:sz w:val="22"/>
          <w:szCs w:val="22"/>
          <w:rtl w:val="0"/>
        </w:rPr>
        <w:t xml:space="preserve">i. Zijn er nog andere voor- en nadelen?</w:t>
      </w:r>
    </w:p>
    <w:p w:rsidR="00000000" w:rsidDel="00000000" w:rsidP="00000000" w:rsidRDefault="00000000" w:rsidRPr="00000000" w14:paraId="0000010F">
      <w:pPr>
        <w:spacing w:after="200" w:before="60" w:line="276" w:lineRule="auto"/>
        <w:ind w:left="0" w:firstLine="0"/>
        <w:jc w:val="left"/>
        <w:rPr>
          <w:sz w:val="22"/>
          <w:szCs w:val="22"/>
        </w:rPr>
      </w:pPr>
      <w:r w:rsidDel="00000000" w:rsidR="00000000" w:rsidRPr="00000000">
        <w:rPr>
          <w:sz w:val="22"/>
          <w:szCs w:val="22"/>
          <w:rtl w:val="0"/>
        </w:rPr>
        <w:t xml:space="preserve">Robin denkt dat dit alternatief wel kan werken, maar dat het dan wel goed besproken moet worden in de voorbespreking. Misschien kan deze strategie gekoppeld worden aan de huidige strategie. Als Robin dossierhouder is, vindt hij het vervelend als iemand er random doorheen praat. Hij wil toevoeging tijdens de vergadering nog steeds laten filteren door de sprekers. </w:t>
      </w:r>
    </w:p>
    <w:p w:rsidR="00000000" w:rsidDel="00000000" w:rsidP="00000000" w:rsidRDefault="00000000" w:rsidRPr="00000000" w14:paraId="00000110">
      <w:pPr>
        <w:spacing w:after="200" w:before="60" w:line="276" w:lineRule="auto"/>
        <w:ind w:left="0" w:firstLine="0"/>
        <w:jc w:val="left"/>
        <w:rPr>
          <w:sz w:val="22"/>
          <w:szCs w:val="22"/>
        </w:rPr>
      </w:pPr>
      <w:r w:rsidDel="00000000" w:rsidR="00000000" w:rsidRPr="00000000">
        <w:rPr>
          <w:sz w:val="22"/>
          <w:szCs w:val="22"/>
          <w:rtl w:val="0"/>
        </w:rPr>
        <w:t xml:space="preserve">Fay wil benadrukken dat als iets niet op de pre-meeting is besproken, dat het dan ook niet zomaar gezegd mag worden. Dat het gesprek iets rommelig is, kan het misschien ook iets goeds zijn. Het gesprek voelt dan minder stijf. </w:t>
      </w:r>
    </w:p>
    <w:p w:rsidR="00000000" w:rsidDel="00000000" w:rsidP="00000000" w:rsidRDefault="00000000" w:rsidRPr="00000000" w14:paraId="00000111">
      <w:pPr>
        <w:spacing w:after="200" w:before="60" w:line="276" w:lineRule="auto"/>
        <w:ind w:left="0" w:firstLine="0"/>
        <w:jc w:val="left"/>
        <w:rPr>
          <w:sz w:val="22"/>
          <w:szCs w:val="22"/>
        </w:rPr>
      </w:pPr>
      <w:r w:rsidDel="00000000" w:rsidR="00000000" w:rsidRPr="00000000">
        <w:rPr>
          <w:sz w:val="22"/>
          <w:szCs w:val="22"/>
          <w:rtl w:val="0"/>
        </w:rPr>
        <w:t xml:space="preserve">Zazi snapt Fay wel, maar ze ziet niet in hoe dit alternatief helpt bij het scenario dat mensen ter plekke een goed argument bedenken en dit kunnen uiten. </w:t>
      </w:r>
    </w:p>
    <w:p w:rsidR="00000000" w:rsidDel="00000000" w:rsidP="00000000" w:rsidRDefault="00000000" w:rsidRPr="00000000" w14:paraId="00000112">
      <w:pPr>
        <w:spacing w:after="200" w:before="60" w:line="276" w:lineRule="auto"/>
        <w:ind w:left="0" w:firstLine="0"/>
        <w:jc w:val="left"/>
        <w:rPr>
          <w:sz w:val="22"/>
          <w:szCs w:val="22"/>
        </w:rPr>
      </w:pPr>
      <w:r w:rsidDel="00000000" w:rsidR="00000000" w:rsidRPr="00000000">
        <w:rPr>
          <w:sz w:val="22"/>
          <w:szCs w:val="22"/>
          <w:rtl w:val="0"/>
        </w:rPr>
        <w:t xml:space="preserve">Freddie en Fay beamen dat dit ook nog via de telegram kan. </w:t>
      </w:r>
    </w:p>
    <w:p w:rsidR="00000000" w:rsidDel="00000000" w:rsidP="00000000" w:rsidRDefault="00000000" w:rsidRPr="00000000" w14:paraId="00000113">
      <w:pPr>
        <w:spacing w:after="200" w:before="60" w:line="276" w:lineRule="auto"/>
        <w:ind w:left="0" w:firstLine="0"/>
        <w:jc w:val="left"/>
        <w:rPr>
          <w:sz w:val="22"/>
          <w:szCs w:val="22"/>
        </w:rPr>
      </w:pPr>
      <w:r w:rsidDel="00000000" w:rsidR="00000000" w:rsidRPr="00000000">
        <w:rPr>
          <w:sz w:val="22"/>
          <w:szCs w:val="22"/>
          <w:rtl w:val="0"/>
        </w:rPr>
        <w:t xml:space="preserve">Robin zegt dat een BO soms serieus voelt, maar dat dit bij een BO ook goed kan zijn omdat de raad soms een duwtje in de rug wil geven aan Peter zodat hij bepaalde dingen te zegt. Bij een IO kan dit iets meer losgelaten worden dan bij een BO. Ook zegt Robin dat het een optie is om af te spreken om echt zo min mogelijk berichten te sturen die niet relevant zijn. </w:t>
      </w:r>
    </w:p>
    <w:p w:rsidR="00000000" w:rsidDel="00000000" w:rsidP="00000000" w:rsidRDefault="00000000" w:rsidRPr="00000000" w14:paraId="00000114">
      <w:pPr>
        <w:spacing w:after="200" w:before="60" w:line="276" w:lineRule="auto"/>
        <w:ind w:left="0" w:firstLine="0"/>
        <w:jc w:val="left"/>
        <w:rPr>
          <w:sz w:val="22"/>
          <w:szCs w:val="22"/>
        </w:rPr>
      </w:pPr>
      <w:r w:rsidDel="00000000" w:rsidR="00000000" w:rsidRPr="00000000">
        <w:rPr>
          <w:sz w:val="22"/>
          <w:szCs w:val="22"/>
          <w:rtl w:val="0"/>
        </w:rPr>
        <w:t xml:space="preserve">Tim denkt dat een verschil in het IO en BO wel een goed idee is. Qua orde moet het volgens Tim beter gereguleerd worden door de voorzitter. </w:t>
      </w:r>
    </w:p>
    <w:p w:rsidR="00000000" w:rsidDel="00000000" w:rsidP="00000000" w:rsidRDefault="00000000" w:rsidRPr="00000000" w14:paraId="00000115">
      <w:pPr>
        <w:spacing w:after="200" w:before="60" w:line="276" w:lineRule="auto"/>
        <w:ind w:left="0" w:firstLine="0"/>
        <w:jc w:val="left"/>
        <w:rPr>
          <w:sz w:val="22"/>
          <w:szCs w:val="22"/>
        </w:rPr>
      </w:pPr>
      <w:r w:rsidDel="00000000" w:rsidR="00000000" w:rsidRPr="00000000">
        <w:rPr>
          <w:sz w:val="22"/>
          <w:szCs w:val="22"/>
          <w:rtl w:val="0"/>
        </w:rPr>
        <w:t xml:space="preserve">Janne denkt dat als de strategie van de discussie goed wordt voorbereid en ook goed wordt gecommuniceerd dat de rest van de FSR wel kan inschatten of ze bepaalde toevoegingen wel of niet moeten inbrengen. </w:t>
      </w:r>
    </w:p>
    <w:p w:rsidR="00000000" w:rsidDel="00000000" w:rsidP="00000000" w:rsidRDefault="00000000" w:rsidRPr="00000000" w14:paraId="00000116">
      <w:pPr>
        <w:spacing w:after="200" w:before="60" w:line="276" w:lineRule="auto"/>
        <w:ind w:left="0" w:firstLine="0"/>
        <w:jc w:val="left"/>
        <w:rPr>
          <w:sz w:val="22"/>
          <w:szCs w:val="22"/>
        </w:rPr>
      </w:pPr>
      <w:r w:rsidDel="00000000" w:rsidR="00000000" w:rsidRPr="00000000">
        <w:rPr>
          <w:sz w:val="22"/>
          <w:szCs w:val="22"/>
          <w:rtl w:val="0"/>
        </w:rPr>
        <w:t xml:space="preserve">Mitch komt terug op de opmerking van Robin, hij zegt dat het filteren van alle berichten op Telegram de taak is van de tweede spreker. </w:t>
      </w:r>
    </w:p>
    <w:p w:rsidR="00000000" w:rsidDel="00000000" w:rsidP="00000000" w:rsidRDefault="00000000" w:rsidRPr="00000000" w14:paraId="00000117">
      <w:pPr>
        <w:spacing w:after="200" w:before="60" w:line="276" w:lineRule="auto"/>
        <w:ind w:left="0" w:firstLine="0"/>
        <w:jc w:val="left"/>
        <w:rPr>
          <w:sz w:val="22"/>
          <w:szCs w:val="22"/>
        </w:rPr>
      </w:pPr>
      <w:r w:rsidDel="00000000" w:rsidR="00000000" w:rsidRPr="00000000">
        <w:rPr>
          <w:sz w:val="22"/>
          <w:szCs w:val="22"/>
          <w:rtl w:val="0"/>
        </w:rPr>
        <w:t xml:space="preserve">Robin zegt dat dit waar is, maar dat de tweede spreker tegelijk ook de discussie moet bijhouden dus dat het alsnog netjes en fijn is als er niet te veel irrelevante berichten zijn. </w:t>
      </w:r>
    </w:p>
    <w:p w:rsidR="00000000" w:rsidDel="00000000" w:rsidP="00000000" w:rsidRDefault="00000000" w:rsidRPr="00000000" w14:paraId="00000118">
      <w:pPr>
        <w:spacing w:after="200" w:before="60" w:line="276" w:lineRule="auto"/>
        <w:ind w:left="0" w:firstLine="0"/>
        <w:jc w:val="left"/>
        <w:rPr>
          <w:sz w:val="22"/>
          <w:szCs w:val="22"/>
        </w:rPr>
      </w:pPr>
      <w:r w:rsidDel="00000000" w:rsidR="00000000" w:rsidRPr="00000000">
        <w:rPr>
          <w:sz w:val="22"/>
          <w:szCs w:val="22"/>
          <w:rtl w:val="0"/>
        </w:rPr>
        <w:t xml:space="preserve">Freddie voegt hieraan toe dat het ook fijn zou zijn als de relevante berichten zo goed mogelijk gevormd zijn, zodat een tweede spreker deze gewoon kan voorlezen. </w:t>
      </w:r>
    </w:p>
    <w:p w:rsidR="00000000" w:rsidDel="00000000" w:rsidP="00000000" w:rsidRDefault="00000000" w:rsidRPr="00000000" w14:paraId="00000119">
      <w:pPr>
        <w:spacing w:after="200" w:before="60" w:line="276" w:lineRule="auto"/>
        <w:ind w:left="0" w:firstLine="0"/>
        <w:jc w:val="left"/>
        <w:rPr>
          <w:sz w:val="22"/>
          <w:szCs w:val="22"/>
        </w:rPr>
      </w:pPr>
      <w:r w:rsidDel="00000000" w:rsidR="00000000" w:rsidRPr="00000000">
        <w:rPr>
          <w:sz w:val="22"/>
          <w:szCs w:val="22"/>
          <w:rtl w:val="0"/>
        </w:rPr>
        <w:t xml:space="preserve">Jippe denkt dat alternatief 2 beter is dan alternatief 1. Hij denkt dat de mensen uit de raad wel zelf kunnen inschatten wat ze wel of niet kunnen zeggen, ook als het incidenteel voorkomt dat het niet is besproken op de pre-meeting. Janne is het hiermee eens op voorwaarde dat diegene wel bij de pre-meeting was en op de hoogte is van de strategie van de sprekers. </w:t>
      </w:r>
    </w:p>
    <w:p w:rsidR="00000000" w:rsidDel="00000000" w:rsidP="00000000" w:rsidRDefault="00000000" w:rsidRPr="00000000" w14:paraId="0000011A">
      <w:pPr>
        <w:spacing w:after="200" w:before="60" w:line="276" w:lineRule="auto"/>
        <w:ind w:left="0" w:firstLine="0"/>
        <w:jc w:val="left"/>
        <w:rPr>
          <w:sz w:val="22"/>
          <w:szCs w:val="22"/>
        </w:rPr>
      </w:pPr>
      <w:r w:rsidDel="00000000" w:rsidR="00000000" w:rsidRPr="00000000">
        <w:rPr>
          <w:sz w:val="22"/>
          <w:szCs w:val="22"/>
          <w:rtl w:val="0"/>
        </w:rPr>
        <w:t xml:space="preserve">Robin geeft aan dat als er een plotseling argument genoemd wordt er geen kans is op feedback, terwijl dit normaal gesproken wel het geval is.  Het is wel goed als er alsnog feedback gegeven kan worden via Telegram. </w:t>
      </w:r>
    </w:p>
    <w:p w:rsidR="00000000" w:rsidDel="00000000" w:rsidP="00000000" w:rsidRDefault="00000000" w:rsidRPr="00000000" w14:paraId="0000011B">
      <w:pPr>
        <w:spacing w:after="200" w:before="60" w:line="276" w:lineRule="auto"/>
        <w:ind w:left="720" w:firstLine="720"/>
        <w:jc w:val="left"/>
        <w:rPr>
          <w:b w:val="1"/>
          <w:sz w:val="22"/>
          <w:szCs w:val="22"/>
        </w:rPr>
      </w:pPr>
      <w:r w:rsidDel="00000000" w:rsidR="00000000" w:rsidRPr="00000000">
        <w:rPr>
          <w:b w:val="1"/>
          <w:sz w:val="22"/>
          <w:szCs w:val="22"/>
          <w:rtl w:val="0"/>
        </w:rPr>
        <w:t xml:space="preserve">d. Welke optie willen we komend BO uitproberen?</w:t>
      </w:r>
    </w:p>
    <w:p w:rsidR="00000000" w:rsidDel="00000000" w:rsidP="00000000" w:rsidRDefault="00000000" w:rsidRPr="00000000" w14:paraId="0000011C">
      <w:pPr>
        <w:spacing w:after="200" w:before="60" w:line="276" w:lineRule="auto"/>
        <w:ind w:left="0" w:firstLine="0"/>
        <w:jc w:val="left"/>
        <w:rPr>
          <w:sz w:val="22"/>
          <w:szCs w:val="22"/>
        </w:rPr>
      </w:pPr>
      <w:sdt>
        <w:sdtPr>
          <w:tag w:val="goog_rdk_2"/>
        </w:sdtPr>
        <w:sdtContent>
          <w:r w:rsidDel="00000000" w:rsidR="00000000" w:rsidRPr="00000000">
            <w:rPr>
              <w:rFonts w:ascii="Arial Unicode MS" w:cs="Arial Unicode MS" w:eastAsia="Arial Unicode MS" w:hAnsi="Arial Unicode MS"/>
              <w:sz w:val="22"/>
              <w:szCs w:val="22"/>
              <w:rtl w:val="0"/>
            </w:rPr>
            <w:t xml:space="preserve">Peilen huidige situatie → Voornamelijk medium. </w:t>
          </w:r>
        </w:sdtContent>
      </w:sdt>
    </w:p>
    <w:p w:rsidR="00000000" w:rsidDel="00000000" w:rsidP="00000000" w:rsidRDefault="00000000" w:rsidRPr="00000000" w14:paraId="0000011D">
      <w:pPr>
        <w:spacing w:after="200" w:before="60" w:line="276" w:lineRule="auto"/>
        <w:ind w:left="0" w:firstLine="0"/>
        <w:jc w:val="left"/>
        <w:rPr>
          <w:sz w:val="22"/>
          <w:szCs w:val="22"/>
        </w:rPr>
      </w:pPr>
      <w:sdt>
        <w:sdtPr>
          <w:tag w:val="goog_rdk_3"/>
        </w:sdtPr>
        <w:sdtContent>
          <w:r w:rsidDel="00000000" w:rsidR="00000000" w:rsidRPr="00000000">
            <w:rPr>
              <w:rFonts w:ascii="Arial Unicode MS" w:cs="Arial Unicode MS" w:eastAsia="Arial Unicode MS" w:hAnsi="Arial Unicode MS"/>
              <w:sz w:val="22"/>
              <w:szCs w:val="22"/>
              <w:rtl w:val="0"/>
            </w:rPr>
            <w:t xml:space="preserve">Peilen over optie 1. → voornamelijk negatief/medium.</w:t>
          </w:r>
        </w:sdtContent>
      </w:sdt>
    </w:p>
    <w:p w:rsidR="00000000" w:rsidDel="00000000" w:rsidP="00000000" w:rsidRDefault="00000000" w:rsidRPr="00000000" w14:paraId="0000011E">
      <w:pPr>
        <w:spacing w:after="200" w:before="60" w:line="276" w:lineRule="auto"/>
        <w:ind w:left="0" w:firstLine="0"/>
        <w:jc w:val="left"/>
        <w:rPr>
          <w:sz w:val="22"/>
          <w:szCs w:val="22"/>
        </w:rPr>
      </w:pPr>
      <w:sdt>
        <w:sdtPr>
          <w:tag w:val="goog_rdk_4"/>
        </w:sdtPr>
        <w:sdtContent>
          <w:r w:rsidDel="00000000" w:rsidR="00000000" w:rsidRPr="00000000">
            <w:rPr>
              <w:rFonts w:ascii="Arial Unicode MS" w:cs="Arial Unicode MS" w:eastAsia="Arial Unicode MS" w:hAnsi="Arial Unicode MS"/>
              <w:sz w:val="22"/>
              <w:szCs w:val="22"/>
              <w:rtl w:val="0"/>
            </w:rPr>
            <w:t xml:space="preserve">Peilen over optie 2 → voornamelijk positief. </w:t>
          </w:r>
        </w:sdtContent>
      </w:sdt>
    </w:p>
    <w:p w:rsidR="00000000" w:rsidDel="00000000" w:rsidP="00000000" w:rsidRDefault="00000000" w:rsidRPr="00000000" w14:paraId="0000011F">
      <w:pPr>
        <w:spacing w:after="200" w:before="60" w:line="276" w:lineRule="auto"/>
        <w:ind w:left="0" w:firstLine="0"/>
        <w:jc w:val="left"/>
        <w:rPr>
          <w:sz w:val="22"/>
          <w:szCs w:val="22"/>
        </w:rPr>
      </w:pPr>
      <w:r w:rsidDel="00000000" w:rsidR="00000000" w:rsidRPr="00000000">
        <w:rPr>
          <w:rtl w:val="0"/>
        </w:rPr>
      </w:r>
    </w:p>
    <w:p w:rsidR="00000000" w:rsidDel="00000000" w:rsidP="00000000" w:rsidRDefault="00000000" w:rsidRPr="00000000" w14:paraId="00000120">
      <w:pPr>
        <w:spacing w:after="200" w:before="60" w:line="276" w:lineRule="auto"/>
        <w:ind w:left="0" w:firstLine="0"/>
        <w:jc w:val="left"/>
        <w:rPr>
          <w:sz w:val="22"/>
          <w:szCs w:val="22"/>
        </w:rPr>
      </w:pPr>
      <w:r w:rsidDel="00000000" w:rsidR="00000000" w:rsidRPr="00000000">
        <w:rPr>
          <w:rtl w:val="0"/>
        </w:rPr>
      </w:r>
    </w:p>
    <w:p w:rsidR="00000000" w:rsidDel="00000000" w:rsidP="00000000" w:rsidRDefault="00000000" w:rsidRPr="00000000" w14:paraId="00000121">
      <w:pPr>
        <w:spacing w:after="200" w:before="60" w:line="276" w:lineRule="auto"/>
        <w:ind w:left="0" w:firstLine="0"/>
        <w:jc w:val="left"/>
        <w:rPr>
          <w:sz w:val="22"/>
          <w:szCs w:val="22"/>
        </w:rPr>
      </w:pPr>
      <w:r w:rsidDel="00000000" w:rsidR="00000000" w:rsidRPr="00000000">
        <w:rPr>
          <w:sz w:val="22"/>
          <w:szCs w:val="22"/>
          <w:rtl w:val="0"/>
        </w:rPr>
        <w:t xml:space="preserve">Freddie wil weten of er dingen zijn die onder voorbehoud moeten worden toegevoegd aan optie 2. </w:t>
      </w:r>
    </w:p>
    <w:p w:rsidR="00000000" w:rsidDel="00000000" w:rsidP="00000000" w:rsidRDefault="00000000" w:rsidRPr="00000000" w14:paraId="00000122">
      <w:pPr>
        <w:spacing w:after="200" w:before="60" w:line="276" w:lineRule="auto"/>
        <w:ind w:left="0" w:firstLine="0"/>
        <w:jc w:val="left"/>
        <w:rPr>
          <w:sz w:val="22"/>
          <w:szCs w:val="22"/>
        </w:rPr>
      </w:pPr>
      <w:r w:rsidDel="00000000" w:rsidR="00000000" w:rsidRPr="00000000">
        <w:rPr>
          <w:sz w:val="22"/>
          <w:szCs w:val="22"/>
          <w:rtl w:val="0"/>
        </w:rPr>
        <w:t xml:space="preserve">Tim geeft aan dat het document goed ingevuld moet worden. Mitch stelt voor dat als iemand wil spreken, dat dit aankondigt wordt via Telegram en dat de 2e spreker dit regelt. Robin wil nogmaals benadrukken dat er echt minder laptopgebruik moet zijn. </w:t>
      </w:r>
    </w:p>
    <w:p w:rsidR="00000000" w:rsidDel="00000000" w:rsidP="00000000" w:rsidRDefault="00000000" w:rsidRPr="00000000" w14:paraId="00000123">
      <w:pPr>
        <w:spacing w:after="200" w:before="60" w:line="276" w:lineRule="auto"/>
        <w:ind w:left="0" w:firstLine="0"/>
        <w:jc w:val="left"/>
        <w:rPr>
          <w:sz w:val="22"/>
          <w:szCs w:val="22"/>
        </w:rPr>
      </w:pPr>
      <w:r w:rsidDel="00000000" w:rsidR="00000000" w:rsidRPr="00000000">
        <w:rPr>
          <w:sz w:val="22"/>
          <w:szCs w:val="22"/>
          <w:rtl w:val="0"/>
        </w:rPr>
        <w:t xml:space="preserve">Salma wil weten of het een goed idee zou zijn om de pre-meeting een paar dagen van tevoren te houden. Fay denkt dat dit niet nodig is omdat de documenten best vroeg online komen, dus dat mensen genoeg tijd hebben om zich voor te bereiden. Ook denkt ze dat het goed is om alle details vlak van tevoren te bespreken. Janne geeft aan dat de voorzitter er anders niet bij kan zijn. Freddie denkt dat het belangrijk is dat er een harde deadline is voor wanneer de voorbereiding in het document staat.  </w:t>
      </w:r>
    </w:p>
    <w:p w:rsidR="00000000" w:rsidDel="00000000" w:rsidP="00000000" w:rsidRDefault="00000000" w:rsidRPr="00000000" w14:paraId="00000124">
      <w:pPr>
        <w:spacing w:after="200" w:before="60" w:line="276" w:lineRule="auto"/>
        <w:ind w:left="0" w:firstLine="0"/>
        <w:jc w:val="left"/>
        <w:rPr>
          <w:sz w:val="22"/>
          <w:szCs w:val="22"/>
        </w:rPr>
      </w:pPr>
      <w:r w:rsidDel="00000000" w:rsidR="00000000" w:rsidRPr="00000000">
        <w:rPr>
          <w:sz w:val="22"/>
          <w:szCs w:val="22"/>
          <w:rtl w:val="0"/>
        </w:rPr>
        <w:t xml:space="preserve">Zazi denkt dat het handig is als de stukken die naar het BO/IO gaan op een PV worden besproken. </w:t>
      </w:r>
    </w:p>
    <w:p w:rsidR="00000000" w:rsidDel="00000000" w:rsidP="00000000" w:rsidRDefault="00000000" w:rsidRPr="00000000" w14:paraId="00000125">
      <w:pPr>
        <w:spacing w:after="200" w:before="60" w:line="276" w:lineRule="auto"/>
        <w:ind w:left="0" w:firstLine="0"/>
        <w:jc w:val="left"/>
        <w:rPr>
          <w:sz w:val="22"/>
          <w:szCs w:val="22"/>
        </w:rPr>
      </w:pPr>
      <w:r w:rsidDel="00000000" w:rsidR="00000000" w:rsidRPr="00000000">
        <w:rPr>
          <w:sz w:val="22"/>
          <w:szCs w:val="22"/>
          <w:rtl w:val="0"/>
        </w:rPr>
        <w:t xml:space="preserve">Tim vraagt of er een deadline moet komen voor het document. </w:t>
      </w:r>
    </w:p>
    <w:p w:rsidR="00000000" w:rsidDel="00000000" w:rsidP="00000000" w:rsidRDefault="00000000" w:rsidRPr="00000000" w14:paraId="00000126">
      <w:pPr>
        <w:spacing w:after="200" w:before="60" w:line="276" w:lineRule="auto"/>
        <w:ind w:left="0" w:firstLine="0"/>
        <w:jc w:val="left"/>
        <w:rPr>
          <w:sz w:val="22"/>
          <w:szCs w:val="22"/>
        </w:rPr>
      </w:pPr>
      <w:r w:rsidDel="00000000" w:rsidR="00000000" w:rsidRPr="00000000">
        <w:rPr>
          <w:sz w:val="22"/>
          <w:szCs w:val="22"/>
          <w:rtl w:val="0"/>
        </w:rPr>
        <w:t xml:space="preserve">Deze deadline komt uit op 48 uur van tevoren, behalve delen die nog behandeld moeten worden op PV. </w:t>
      </w:r>
    </w:p>
    <w:p w:rsidR="00000000" w:rsidDel="00000000" w:rsidP="00000000" w:rsidRDefault="00000000" w:rsidRPr="00000000" w14:paraId="00000127">
      <w:pPr>
        <w:numPr>
          <w:ilvl w:val="0"/>
          <w:numId w:val="5"/>
        </w:numPr>
        <w:spacing w:after="200" w:before="60" w:line="276" w:lineRule="auto"/>
        <w:ind w:left="720" w:hanging="720"/>
        <w:jc w:val="left"/>
        <w:rPr>
          <w:sz w:val="22"/>
          <w:szCs w:val="22"/>
        </w:rPr>
      </w:pPr>
      <w:r w:rsidDel="00000000" w:rsidR="00000000" w:rsidRPr="00000000">
        <w:rPr>
          <w:b w:val="1"/>
          <w:sz w:val="22"/>
          <w:szCs w:val="22"/>
          <w:rtl w:val="0"/>
        </w:rPr>
        <w:t xml:space="preserve">W.v.t.t.k.</w:t>
      </w:r>
      <w:r w:rsidDel="00000000" w:rsidR="00000000" w:rsidRPr="00000000">
        <w:rPr>
          <w:rtl w:val="0"/>
        </w:rPr>
      </w:r>
    </w:p>
    <w:p w:rsidR="00000000" w:rsidDel="00000000" w:rsidP="00000000" w:rsidRDefault="00000000" w:rsidRPr="00000000" w14:paraId="00000128">
      <w:pPr>
        <w:numPr>
          <w:ilvl w:val="0"/>
          <w:numId w:val="5"/>
        </w:numPr>
        <w:spacing w:after="200" w:before="60" w:line="276" w:lineRule="auto"/>
        <w:ind w:left="720" w:hanging="720"/>
        <w:jc w:val="left"/>
        <w:rPr>
          <w:sz w:val="22"/>
          <w:szCs w:val="22"/>
        </w:rPr>
      </w:pPr>
      <w:r w:rsidDel="00000000" w:rsidR="00000000" w:rsidRPr="00000000">
        <w:rPr>
          <w:b w:val="1"/>
          <w:sz w:val="22"/>
          <w:szCs w:val="22"/>
          <w:rtl w:val="0"/>
        </w:rPr>
        <w:t xml:space="preserve">Evaluatie stukken</w:t>
      </w:r>
      <w:r w:rsidDel="00000000" w:rsidR="00000000" w:rsidRPr="00000000">
        <w:rPr>
          <w:rtl w:val="0"/>
        </w:rPr>
      </w:r>
    </w:p>
    <w:p w:rsidR="00000000" w:rsidDel="00000000" w:rsidP="00000000" w:rsidRDefault="00000000" w:rsidRPr="00000000" w14:paraId="00000129">
      <w:pPr>
        <w:spacing w:after="200" w:before="60" w:line="276" w:lineRule="auto"/>
        <w:ind w:left="0" w:firstLine="0"/>
        <w:jc w:val="left"/>
        <w:rPr>
          <w:sz w:val="22"/>
          <w:szCs w:val="22"/>
        </w:rPr>
      </w:pPr>
      <w:r w:rsidDel="00000000" w:rsidR="00000000" w:rsidRPr="00000000">
        <w:rPr>
          <w:sz w:val="22"/>
          <w:szCs w:val="22"/>
          <w:rtl w:val="0"/>
        </w:rPr>
        <w:t xml:space="preserve">Mitch vond het stuk van Zazi grappig omdat er dikgedrukte stukken waren, maar ook dikgedrukte én onderlijnde stukken. </w:t>
      </w:r>
    </w:p>
    <w:p w:rsidR="00000000" w:rsidDel="00000000" w:rsidP="00000000" w:rsidRDefault="00000000" w:rsidRPr="00000000" w14:paraId="0000012A">
      <w:pPr>
        <w:spacing w:after="200" w:before="60" w:line="276" w:lineRule="auto"/>
        <w:ind w:left="0" w:firstLine="0"/>
        <w:jc w:val="left"/>
        <w:rPr>
          <w:sz w:val="22"/>
          <w:szCs w:val="22"/>
        </w:rPr>
      </w:pPr>
      <w:r w:rsidDel="00000000" w:rsidR="00000000" w:rsidRPr="00000000">
        <w:rPr>
          <w:sz w:val="22"/>
          <w:szCs w:val="22"/>
          <w:rtl w:val="0"/>
        </w:rPr>
        <w:t xml:space="preserve">Zazi vond het ITK heel duidelijk en overzichtelijk. </w:t>
      </w:r>
    </w:p>
    <w:p w:rsidR="00000000" w:rsidDel="00000000" w:rsidP="00000000" w:rsidRDefault="00000000" w:rsidRPr="00000000" w14:paraId="0000012B">
      <w:pPr>
        <w:numPr>
          <w:ilvl w:val="0"/>
          <w:numId w:val="5"/>
        </w:numPr>
        <w:spacing w:after="200" w:before="60" w:line="276" w:lineRule="auto"/>
        <w:ind w:left="720" w:hanging="720"/>
        <w:jc w:val="left"/>
        <w:rPr>
          <w:sz w:val="22"/>
          <w:szCs w:val="22"/>
        </w:rPr>
      </w:pPr>
      <w:r w:rsidDel="00000000" w:rsidR="00000000" w:rsidRPr="00000000">
        <w:rPr>
          <w:b w:val="1"/>
          <w:sz w:val="22"/>
          <w:szCs w:val="22"/>
          <w:rtl w:val="0"/>
        </w:rPr>
        <w:t xml:space="preserve">Evaluatie PV</w:t>
      </w:r>
      <w:r w:rsidDel="00000000" w:rsidR="00000000" w:rsidRPr="00000000">
        <w:rPr>
          <w:rtl w:val="0"/>
        </w:rPr>
      </w:r>
    </w:p>
    <w:p w:rsidR="00000000" w:rsidDel="00000000" w:rsidP="00000000" w:rsidRDefault="00000000" w:rsidRPr="00000000" w14:paraId="0000012C">
      <w:pPr>
        <w:spacing w:after="200" w:before="60" w:line="276" w:lineRule="auto"/>
        <w:ind w:left="0" w:firstLine="0"/>
        <w:jc w:val="left"/>
        <w:rPr>
          <w:sz w:val="22"/>
          <w:szCs w:val="22"/>
        </w:rPr>
      </w:pPr>
      <w:r w:rsidDel="00000000" w:rsidR="00000000" w:rsidRPr="00000000">
        <w:rPr>
          <w:sz w:val="22"/>
          <w:szCs w:val="22"/>
          <w:rtl w:val="0"/>
        </w:rPr>
        <w:t xml:space="preserve">Yara geeft aan dat het fijn zou zijn als er soms iets beter aangegeven kan worden dat er van punt wordt gewisseld tijdens de discussie. </w:t>
      </w:r>
    </w:p>
    <w:p w:rsidR="00000000" w:rsidDel="00000000" w:rsidP="00000000" w:rsidRDefault="00000000" w:rsidRPr="00000000" w14:paraId="0000012D">
      <w:pPr>
        <w:numPr>
          <w:ilvl w:val="0"/>
          <w:numId w:val="5"/>
        </w:numPr>
        <w:spacing w:after="200" w:before="60" w:line="276" w:lineRule="auto"/>
        <w:ind w:left="720" w:hanging="720"/>
        <w:jc w:val="left"/>
        <w:rPr>
          <w:sz w:val="22"/>
          <w:szCs w:val="22"/>
        </w:rPr>
      </w:pPr>
      <w:r w:rsidDel="00000000" w:rsidR="00000000" w:rsidRPr="00000000">
        <w:rPr>
          <w:b w:val="1"/>
          <w:sz w:val="22"/>
          <w:szCs w:val="22"/>
          <w:rtl w:val="0"/>
        </w:rPr>
        <w:t xml:space="preserve">Rondvraag</w:t>
      </w:r>
      <w:r w:rsidDel="00000000" w:rsidR="00000000" w:rsidRPr="00000000">
        <w:rPr>
          <w:rtl w:val="0"/>
        </w:rPr>
      </w:r>
    </w:p>
    <w:p w:rsidR="00000000" w:rsidDel="00000000" w:rsidP="00000000" w:rsidRDefault="00000000" w:rsidRPr="00000000" w14:paraId="0000012E">
      <w:pPr>
        <w:spacing w:after="200" w:before="60" w:line="276" w:lineRule="auto"/>
        <w:ind w:left="0" w:firstLine="0"/>
        <w:jc w:val="left"/>
        <w:rPr>
          <w:sz w:val="22"/>
          <w:szCs w:val="22"/>
        </w:rPr>
      </w:pPr>
      <w:r w:rsidDel="00000000" w:rsidR="00000000" w:rsidRPr="00000000">
        <w:rPr>
          <w:sz w:val="22"/>
          <w:szCs w:val="22"/>
          <w:rtl w:val="0"/>
        </w:rPr>
        <w:t xml:space="preserve">Mitch geeft aan dat hij erachter is gekomen dat Kees niks weet van de CoBo. Michelle geeft aan dat het DB per ongeluk is vergeten om het DT uit te nodigen. Ze gaat hier achteraan. </w:t>
      </w:r>
    </w:p>
    <w:p w:rsidR="00000000" w:rsidDel="00000000" w:rsidP="00000000" w:rsidRDefault="00000000" w:rsidRPr="00000000" w14:paraId="0000012F">
      <w:pPr>
        <w:spacing w:after="200" w:before="60" w:line="276" w:lineRule="auto"/>
        <w:ind w:left="0" w:firstLine="0"/>
        <w:jc w:val="left"/>
        <w:rPr>
          <w:sz w:val="22"/>
          <w:szCs w:val="22"/>
        </w:rPr>
      </w:pPr>
      <w:r w:rsidDel="00000000" w:rsidR="00000000" w:rsidRPr="00000000">
        <w:rPr>
          <w:sz w:val="22"/>
          <w:szCs w:val="22"/>
          <w:rtl w:val="0"/>
        </w:rPr>
        <w:t xml:space="preserve">Tim: </w:t>
      </w:r>
    </w:p>
    <w:p w:rsidR="00000000" w:rsidDel="00000000" w:rsidP="00000000" w:rsidRDefault="00000000" w:rsidRPr="00000000" w14:paraId="00000130">
      <w:pPr>
        <w:numPr>
          <w:ilvl w:val="0"/>
          <w:numId w:val="8"/>
        </w:numPr>
        <w:spacing w:after="200" w:before="60" w:line="276" w:lineRule="auto"/>
        <w:ind w:left="720" w:hanging="360"/>
        <w:jc w:val="left"/>
        <w:rPr>
          <w:sz w:val="22"/>
          <w:szCs w:val="22"/>
        </w:rPr>
      </w:pPr>
      <w:r w:rsidDel="00000000" w:rsidR="00000000" w:rsidRPr="00000000">
        <w:rPr>
          <w:sz w:val="22"/>
          <w:szCs w:val="22"/>
          <w:rtl w:val="0"/>
        </w:rPr>
        <w:t xml:space="preserve">Morgen is er pizza, vul de poll in. Voor de leden is er een hele pizza en verder zijn er nog wat losse stukken/grote pizza’s voor de gasten. </w:t>
      </w:r>
      <w:r w:rsidDel="00000000" w:rsidR="00000000" w:rsidRPr="00000000">
        <w:rPr>
          <w:rtl w:val="0"/>
        </w:rPr>
      </w:r>
    </w:p>
    <w:p w:rsidR="00000000" w:rsidDel="00000000" w:rsidP="00000000" w:rsidRDefault="00000000" w:rsidRPr="00000000" w14:paraId="00000131">
      <w:pPr>
        <w:numPr>
          <w:ilvl w:val="0"/>
          <w:numId w:val="8"/>
        </w:numPr>
        <w:spacing w:after="200" w:before="60" w:line="276" w:lineRule="auto"/>
        <w:ind w:left="720" w:hanging="360"/>
        <w:jc w:val="left"/>
        <w:rPr>
          <w:sz w:val="22"/>
          <w:szCs w:val="22"/>
        </w:rPr>
      </w:pPr>
      <w:r w:rsidDel="00000000" w:rsidR="00000000" w:rsidRPr="00000000">
        <w:rPr>
          <w:sz w:val="22"/>
          <w:szCs w:val="22"/>
          <w:rtl w:val="0"/>
        </w:rPr>
        <w:t xml:space="preserve">Shotjes = Peachtree, Jägermeister en Goldstrike. Tim gaat nog alcoholvrije shotjes halen. Mitch wil Ketel, Tim gaat dit halen. Zazi wil ook flügel. </w:t>
      </w:r>
      <w:r w:rsidDel="00000000" w:rsidR="00000000" w:rsidRPr="00000000">
        <w:rPr>
          <w:rtl w:val="0"/>
        </w:rPr>
      </w:r>
    </w:p>
    <w:p w:rsidR="00000000" w:rsidDel="00000000" w:rsidP="00000000" w:rsidRDefault="00000000" w:rsidRPr="00000000" w14:paraId="00000132">
      <w:pPr>
        <w:numPr>
          <w:ilvl w:val="0"/>
          <w:numId w:val="8"/>
        </w:numPr>
        <w:spacing w:after="200" w:before="60" w:line="276" w:lineRule="auto"/>
        <w:ind w:left="720" w:hanging="360"/>
        <w:jc w:val="left"/>
        <w:rPr>
          <w:sz w:val="22"/>
          <w:szCs w:val="22"/>
        </w:rPr>
      </w:pPr>
      <w:r w:rsidDel="00000000" w:rsidR="00000000" w:rsidRPr="00000000">
        <w:rPr>
          <w:sz w:val="22"/>
          <w:szCs w:val="22"/>
          <w:rtl w:val="0"/>
        </w:rPr>
        <w:t xml:space="preserve">Morgen is formele kleding nodig. Tim heeft nog niet veel declaraties gehad, maar het budget moet wel binnenkort uitgegeven worden. </w:t>
      </w:r>
      <w:r w:rsidDel="00000000" w:rsidR="00000000" w:rsidRPr="00000000">
        <w:rPr>
          <w:rtl w:val="0"/>
        </w:rPr>
      </w:r>
    </w:p>
    <w:p w:rsidR="00000000" w:rsidDel="00000000" w:rsidP="00000000" w:rsidRDefault="00000000" w:rsidRPr="00000000" w14:paraId="00000133">
      <w:pPr>
        <w:spacing w:after="200" w:before="60" w:line="276" w:lineRule="auto"/>
        <w:ind w:left="0" w:firstLine="0"/>
        <w:jc w:val="left"/>
        <w:rPr>
          <w:sz w:val="22"/>
          <w:szCs w:val="22"/>
        </w:rPr>
      </w:pPr>
      <w:r w:rsidDel="00000000" w:rsidR="00000000" w:rsidRPr="00000000">
        <w:rPr>
          <w:sz w:val="22"/>
          <w:szCs w:val="22"/>
          <w:rtl w:val="0"/>
        </w:rPr>
        <w:t xml:space="preserve">Fay benadrukt dat iedereen bij de CoBo moet zijn om 17:00. </w:t>
      </w:r>
    </w:p>
    <w:p w:rsidR="00000000" w:rsidDel="00000000" w:rsidP="00000000" w:rsidRDefault="00000000" w:rsidRPr="00000000" w14:paraId="00000134">
      <w:pPr>
        <w:spacing w:after="200" w:before="60" w:line="276" w:lineRule="auto"/>
        <w:ind w:left="0" w:firstLine="0"/>
        <w:jc w:val="left"/>
        <w:rPr>
          <w:sz w:val="22"/>
          <w:szCs w:val="22"/>
        </w:rPr>
      </w:pPr>
      <w:r w:rsidDel="00000000" w:rsidR="00000000" w:rsidRPr="00000000">
        <w:rPr>
          <w:sz w:val="22"/>
          <w:szCs w:val="22"/>
          <w:rtl w:val="0"/>
        </w:rPr>
        <w:t xml:space="preserve">Fay heeft antwoord van TAQT, cursussen kosten tegenwoordig 550 euro. Ze wil vragen wanneer het OER proces begint. Janne zegt dat OER-A rond december begint en OER-B iets later. </w:t>
      </w:r>
    </w:p>
    <w:p w:rsidR="00000000" w:rsidDel="00000000" w:rsidP="00000000" w:rsidRDefault="00000000" w:rsidRPr="00000000" w14:paraId="00000135">
      <w:pPr>
        <w:spacing w:after="200" w:before="60" w:line="276" w:lineRule="auto"/>
        <w:ind w:left="0" w:firstLine="0"/>
        <w:jc w:val="left"/>
        <w:rPr>
          <w:sz w:val="22"/>
          <w:szCs w:val="22"/>
        </w:rPr>
      </w:pPr>
      <w:r w:rsidDel="00000000" w:rsidR="00000000" w:rsidRPr="00000000">
        <w:rPr>
          <w:sz w:val="22"/>
          <w:szCs w:val="22"/>
          <w:rtl w:val="0"/>
        </w:rPr>
        <w:t xml:space="preserve">Fay noemt dat er ook nog twee andere trainingen zijn: effectief vergaderen en constructief overleggen. Er is niet genoeg budget om ze allebei te doen. Ook is het mogelijk om één bij TAQT te doen en een van ASVA te doen. Janne vindt allebei een beetje overkill. Freddie denkt dat constructief overleggen nuttiger is. Mitch weet niet of effectief vergaderen nodig is omdat hij tevreden is met hoe het nu gaat. </w:t>
      </w:r>
    </w:p>
    <w:p w:rsidR="00000000" w:rsidDel="00000000" w:rsidP="00000000" w:rsidRDefault="00000000" w:rsidRPr="00000000" w14:paraId="00000136">
      <w:pPr>
        <w:spacing w:after="200" w:before="60" w:line="276" w:lineRule="auto"/>
        <w:ind w:left="0" w:firstLine="0"/>
        <w:jc w:val="left"/>
        <w:rPr>
          <w:sz w:val="22"/>
          <w:szCs w:val="22"/>
        </w:rPr>
      </w:pPr>
      <w:r w:rsidDel="00000000" w:rsidR="00000000" w:rsidRPr="00000000">
        <w:rPr>
          <w:sz w:val="22"/>
          <w:szCs w:val="22"/>
          <w:rtl w:val="0"/>
        </w:rPr>
        <w:t xml:space="preserve">Robin kan constructief overleggen aanraden. </w:t>
      </w:r>
    </w:p>
    <w:p w:rsidR="00000000" w:rsidDel="00000000" w:rsidP="00000000" w:rsidRDefault="00000000" w:rsidRPr="00000000" w14:paraId="00000137">
      <w:pPr>
        <w:spacing w:after="200" w:before="60" w:line="276" w:lineRule="auto"/>
        <w:ind w:left="0" w:firstLine="0"/>
        <w:jc w:val="left"/>
        <w:rPr>
          <w:sz w:val="22"/>
          <w:szCs w:val="22"/>
        </w:rPr>
      </w:pPr>
      <w:r w:rsidDel="00000000" w:rsidR="00000000" w:rsidRPr="00000000">
        <w:rPr>
          <w:sz w:val="22"/>
          <w:szCs w:val="22"/>
          <w:rtl w:val="0"/>
        </w:rPr>
        <w:t xml:space="preserve">Raad gaat pollen over constructief overleggen en de poll wijst positief uit. Fay vraagt aan Tim of de begroting van de FNWI er al is. Dit is niet zo.  </w:t>
      </w:r>
    </w:p>
    <w:p w:rsidR="00000000" w:rsidDel="00000000" w:rsidP="00000000" w:rsidRDefault="00000000" w:rsidRPr="00000000" w14:paraId="00000138">
      <w:pPr>
        <w:spacing w:after="200" w:before="60" w:line="276" w:lineRule="auto"/>
        <w:ind w:left="0" w:firstLine="0"/>
        <w:jc w:val="left"/>
        <w:rPr>
          <w:sz w:val="22"/>
          <w:szCs w:val="22"/>
        </w:rPr>
      </w:pPr>
      <w:r w:rsidDel="00000000" w:rsidR="00000000" w:rsidRPr="00000000">
        <w:rPr>
          <w:sz w:val="22"/>
          <w:szCs w:val="22"/>
          <w:rtl w:val="0"/>
        </w:rPr>
        <w:t xml:space="preserve">Zazi meldt dat iedereen input moet geven voor de Too Dah Loo en nieuwjaarsenquête. Tim reageert hierop dat het formulier voor late tentamencijfers gepromoot kan worden. </w:t>
      </w:r>
    </w:p>
    <w:p w:rsidR="00000000" w:rsidDel="00000000" w:rsidP="00000000" w:rsidRDefault="00000000" w:rsidRPr="00000000" w14:paraId="00000139">
      <w:pPr>
        <w:numPr>
          <w:ilvl w:val="0"/>
          <w:numId w:val="5"/>
        </w:numPr>
        <w:spacing w:after="200" w:before="60" w:line="276" w:lineRule="auto"/>
        <w:ind w:left="720" w:hanging="720"/>
        <w:jc w:val="left"/>
        <w:rPr>
          <w:sz w:val="22"/>
          <w:szCs w:val="22"/>
        </w:rPr>
      </w:pPr>
      <w:r w:rsidDel="00000000" w:rsidR="00000000" w:rsidRPr="00000000">
        <w:rPr>
          <w:b w:val="1"/>
          <w:sz w:val="22"/>
          <w:szCs w:val="22"/>
          <w:rtl w:val="0"/>
        </w:rPr>
        <w:t xml:space="preserve">Actielijst</w:t>
      </w:r>
      <w:r w:rsidDel="00000000" w:rsidR="00000000" w:rsidRPr="00000000">
        <w:rPr>
          <w:rtl w:val="0"/>
        </w:rPr>
      </w:r>
    </w:p>
    <w:p w:rsidR="00000000" w:rsidDel="00000000" w:rsidP="00000000" w:rsidRDefault="00000000" w:rsidRPr="00000000" w14:paraId="0000013A">
      <w:pPr>
        <w:spacing w:after="200" w:before="60" w:line="276" w:lineRule="auto"/>
        <w:jc w:val="left"/>
        <w:rPr>
          <w:sz w:val="22"/>
          <w:szCs w:val="22"/>
        </w:rPr>
      </w:pPr>
      <w:r w:rsidDel="00000000" w:rsidR="00000000" w:rsidRPr="00000000">
        <w:rPr>
          <w:rtl w:val="0"/>
        </w:rPr>
      </w:r>
    </w:p>
    <w:p w:rsidR="00000000" w:rsidDel="00000000" w:rsidP="00000000" w:rsidRDefault="00000000" w:rsidRPr="00000000" w14:paraId="0000013B">
      <w:pPr>
        <w:spacing w:after="200" w:before="60" w:line="276" w:lineRule="auto"/>
        <w:jc w:val="left"/>
        <w:rPr>
          <w:sz w:val="22"/>
          <w:szCs w:val="22"/>
        </w:rPr>
      </w:pPr>
      <w:r w:rsidDel="00000000" w:rsidR="00000000" w:rsidRPr="00000000">
        <w:rPr>
          <w:sz w:val="22"/>
          <w:szCs w:val="22"/>
          <w:rtl w:val="0"/>
        </w:rPr>
        <w:t xml:space="preserve">(PV 241119) Actie Robin- stuk schrijven voor de volgende PV over wijzigingen faculteitsreglement en dan specifiek het eigen voorstel.  </w:t>
      </w:r>
    </w:p>
    <w:p w:rsidR="00000000" w:rsidDel="00000000" w:rsidP="00000000" w:rsidRDefault="00000000" w:rsidRPr="00000000" w14:paraId="0000013C">
      <w:pPr>
        <w:spacing w:after="200" w:before="60" w:line="276" w:lineRule="auto"/>
        <w:jc w:val="left"/>
        <w:rPr>
          <w:sz w:val="22"/>
          <w:szCs w:val="22"/>
        </w:rPr>
      </w:pPr>
      <w:r w:rsidDel="00000000" w:rsidR="00000000" w:rsidRPr="00000000">
        <w:rPr>
          <w:sz w:val="22"/>
          <w:szCs w:val="22"/>
          <w:rtl w:val="0"/>
        </w:rPr>
        <w:t xml:space="preserve">(PV 241119) Actie Zazi- Input verwerken en hier een PV stuk over schrijven</w:t>
      </w:r>
    </w:p>
    <w:p w:rsidR="00000000" w:rsidDel="00000000" w:rsidP="00000000" w:rsidRDefault="00000000" w:rsidRPr="00000000" w14:paraId="0000013D">
      <w:pPr>
        <w:spacing w:after="200" w:before="60" w:line="276" w:lineRule="auto"/>
        <w:jc w:val="left"/>
        <w:rPr>
          <w:sz w:val="22"/>
          <w:szCs w:val="22"/>
        </w:rPr>
      </w:pPr>
      <w:r w:rsidDel="00000000" w:rsidR="00000000" w:rsidRPr="00000000">
        <w:rPr>
          <w:sz w:val="22"/>
          <w:szCs w:val="22"/>
          <w:rtl w:val="0"/>
        </w:rPr>
        <w:t xml:space="preserve">(PV 241119) Actie Zazi - Controleren of de OR input heeft op de diversiteitsnota en wat hun input is. </w:t>
      </w:r>
    </w:p>
    <w:p w:rsidR="00000000" w:rsidDel="00000000" w:rsidP="00000000" w:rsidRDefault="00000000" w:rsidRPr="00000000" w14:paraId="0000013E">
      <w:pPr>
        <w:numPr>
          <w:ilvl w:val="0"/>
          <w:numId w:val="5"/>
        </w:numPr>
        <w:spacing w:after="200" w:before="60" w:line="276" w:lineRule="auto"/>
        <w:ind w:left="720" w:hanging="720"/>
        <w:jc w:val="left"/>
        <w:rPr>
          <w:sz w:val="22"/>
          <w:szCs w:val="22"/>
        </w:rPr>
      </w:pPr>
      <w:r w:rsidDel="00000000" w:rsidR="00000000" w:rsidRPr="00000000">
        <w:rPr>
          <w:b w:val="1"/>
          <w:sz w:val="22"/>
          <w:szCs w:val="22"/>
          <w:rtl w:val="0"/>
        </w:rPr>
        <w:t xml:space="preserve">Punten volgende agenda</w:t>
      </w:r>
      <w:r w:rsidDel="00000000" w:rsidR="00000000" w:rsidRPr="00000000">
        <w:rPr>
          <w:rtl w:val="0"/>
        </w:rPr>
      </w:r>
    </w:p>
    <w:p w:rsidR="00000000" w:rsidDel="00000000" w:rsidP="00000000" w:rsidRDefault="00000000" w:rsidRPr="00000000" w14:paraId="0000013F">
      <w:pPr>
        <w:spacing w:after="200" w:before="60" w:line="276" w:lineRule="auto"/>
        <w:ind w:left="0" w:firstLine="0"/>
        <w:jc w:val="left"/>
        <w:rPr>
          <w:sz w:val="22"/>
          <w:szCs w:val="22"/>
        </w:rPr>
      </w:pPr>
      <w:r w:rsidDel="00000000" w:rsidR="00000000" w:rsidRPr="00000000">
        <w:rPr>
          <w:sz w:val="22"/>
          <w:szCs w:val="22"/>
          <w:rtl w:val="0"/>
        </w:rPr>
        <w:t xml:space="preserve">Stuk over taakgroep archiveren en een stuk over commissies. </w:t>
      </w:r>
    </w:p>
    <w:p w:rsidR="00000000" w:rsidDel="00000000" w:rsidP="00000000" w:rsidRDefault="00000000" w:rsidRPr="00000000" w14:paraId="00000140">
      <w:pPr>
        <w:spacing w:after="200" w:before="60" w:line="276" w:lineRule="auto"/>
        <w:ind w:left="0" w:firstLine="0"/>
        <w:jc w:val="left"/>
        <w:rPr>
          <w:sz w:val="22"/>
          <w:szCs w:val="22"/>
        </w:rPr>
      </w:pPr>
      <w:r w:rsidDel="00000000" w:rsidR="00000000" w:rsidRPr="00000000">
        <w:rPr>
          <w:sz w:val="22"/>
          <w:szCs w:val="22"/>
          <w:rtl w:val="0"/>
        </w:rPr>
        <w:t xml:space="preserve">Stuk over statiegeld en een stuk over inzage tentamens</w:t>
      </w:r>
    </w:p>
    <w:p w:rsidR="00000000" w:rsidDel="00000000" w:rsidP="00000000" w:rsidRDefault="00000000" w:rsidRPr="00000000" w14:paraId="00000141">
      <w:pPr>
        <w:spacing w:after="200" w:before="60" w:line="276" w:lineRule="auto"/>
        <w:ind w:left="0" w:firstLine="0"/>
        <w:jc w:val="left"/>
        <w:rPr>
          <w:sz w:val="22"/>
          <w:szCs w:val="22"/>
        </w:rPr>
      </w:pPr>
      <w:r w:rsidDel="00000000" w:rsidR="00000000" w:rsidRPr="00000000">
        <w:rPr>
          <w:sz w:val="22"/>
          <w:szCs w:val="22"/>
          <w:rtl w:val="0"/>
        </w:rPr>
        <w:t xml:space="preserve">2x een stuk over terugkoppeling. </w:t>
      </w:r>
    </w:p>
    <w:p w:rsidR="00000000" w:rsidDel="00000000" w:rsidP="00000000" w:rsidRDefault="00000000" w:rsidRPr="00000000" w14:paraId="00000142">
      <w:pPr>
        <w:spacing w:after="200" w:before="60" w:line="276" w:lineRule="auto"/>
        <w:ind w:left="0" w:firstLine="0"/>
        <w:jc w:val="left"/>
        <w:rPr>
          <w:sz w:val="22"/>
          <w:szCs w:val="22"/>
        </w:rPr>
      </w:pPr>
      <w:r w:rsidDel="00000000" w:rsidR="00000000" w:rsidRPr="00000000">
        <w:rPr>
          <w:sz w:val="22"/>
          <w:szCs w:val="22"/>
          <w:rtl w:val="0"/>
        </w:rPr>
        <w:t xml:space="preserve">Een stuk over promotiemateriaal. </w:t>
      </w:r>
    </w:p>
    <w:p w:rsidR="00000000" w:rsidDel="00000000" w:rsidP="00000000" w:rsidRDefault="00000000" w:rsidRPr="00000000" w14:paraId="00000143">
      <w:pPr>
        <w:numPr>
          <w:ilvl w:val="0"/>
          <w:numId w:val="5"/>
        </w:numPr>
        <w:spacing w:after="200" w:before="60" w:line="276" w:lineRule="auto"/>
        <w:ind w:left="720" w:hanging="720"/>
        <w:jc w:val="left"/>
        <w:rPr>
          <w:sz w:val="22"/>
          <w:szCs w:val="22"/>
        </w:rPr>
      </w:pPr>
      <w:r w:rsidDel="00000000" w:rsidR="00000000" w:rsidRPr="00000000">
        <w:rPr>
          <w:b w:val="1"/>
          <w:sz w:val="22"/>
          <w:szCs w:val="22"/>
          <w:rtl w:val="0"/>
        </w:rPr>
        <w:t xml:space="preserve">Sluiting</w:t>
      </w:r>
      <w:r w:rsidDel="00000000" w:rsidR="00000000" w:rsidRPr="00000000">
        <w:rPr>
          <w:rtl w:val="0"/>
        </w:rPr>
      </w:r>
    </w:p>
    <w:p w:rsidR="00000000" w:rsidDel="00000000" w:rsidP="00000000" w:rsidRDefault="00000000" w:rsidRPr="00000000" w14:paraId="00000144">
      <w:pPr>
        <w:spacing w:after="200" w:before="60" w:line="276" w:lineRule="auto"/>
        <w:jc w:val="left"/>
        <w:rPr>
          <w:b w:val="1"/>
          <w:sz w:val="22"/>
          <w:szCs w:val="22"/>
        </w:rPr>
      </w:pPr>
      <w:r w:rsidDel="00000000" w:rsidR="00000000" w:rsidRPr="00000000">
        <w:rPr>
          <w:sz w:val="22"/>
          <w:szCs w:val="22"/>
          <w:rtl w:val="0"/>
        </w:rPr>
        <w:t xml:space="preserve">Voorzitter Freddie sluit de vergadering om 19:56</w:t>
      </w:r>
      <w:r w:rsidDel="00000000" w:rsidR="00000000" w:rsidRPr="00000000">
        <w:rPr>
          <w:rtl w:val="0"/>
        </w:rPr>
      </w:r>
    </w:p>
    <w:sectPr>
      <w:type w:val="continuous"/>
      <w:pgSz w:h="16838" w:w="11906" w:orient="portrait"/>
      <w:pgMar w:bottom="1418" w:top="1985"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Times New Roman"/>
  <w:font w:name="Arial Unicode MS"/>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center" w:leader="none" w:pos="4320"/>
        <w:tab w:val="right" w:leader="none" w:pos="8640"/>
      </w:tabs>
      <w:spacing w:line="300" w:lineRule="auto"/>
      <w:ind w:firstLine="397"/>
      <w:jc w:val="right"/>
      <w:rPr>
        <w:rFonts w:ascii="Cambria" w:cs="Cambria" w:eastAsia="Cambria" w:hAnsi="Cambria"/>
        <w:color w:val="000000"/>
        <w:sz w:val="19"/>
        <w:szCs w:val="19"/>
      </w:rPr>
    </w:pPr>
    <w:r w:rsidDel="00000000" w:rsidR="00000000" w:rsidRPr="00000000">
      <w:rPr>
        <w:rFonts w:ascii="Cambria" w:cs="Cambria" w:eastAsia="Cambria" w:hAnsi="Cambria"/>
        <w:sz w:val="19"/>
        <w:szCs w:val="19"/>
        <w:rtl w:val="0"/>
      </w:rPr>
      <w:t xml:space="preserve">Page</w:t>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-271659</wp:posOffset>
          </wp:positionH>
          <wp:positionV relativeFrom="paragraph">
            <wp:posOffset>0</wp:posOffset>
          </wp:positionV>
          <wp:extent cx="361950" cy="352425"/>
          <wp:effectExtent b="0" l="0" r="0" t="0"/>
          <wp:wrapSquare wrapText="bothSides" distB="0" distT="0" distL="114935" distR="114935"/>
          <wp:docPr id="1135"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61950" cy="35242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center" w:leader="none" w:pos="4320"/>
        <w:tab w:val="right" w:leader="none" w:pos="8640"/>
      </w:tabs>
      <w:spacing w:line="300" w:lineRule="auto"/>
      <w:rPr>
        <w:rFonts w:ascii="Cambria" w:cs="Cambria" w:eastAsia="Cambria" w:hAnsi="Cambria"/>
        <w:color w:val="000000"/>
        <w:sz w:val="19"/>
        <w:szCs w:val="19"/>
      </w:rPr>
    </w:pPr>
    <w:r w:rsidDel="00000000" w:rsidR="00000000" w:rsidRPr="00000000">
      <w:rPr>
        <w:rFonts w:ascii="Cambria" w:cs="Cambria" w:eastAsia="Cambria" w:hAnsi="Cambria"/>
        <w:color w:val="000000"/>
        <w:sz w:val="19"/>
        <w:szCs w:val="19"/>
        <w:rtl w:val="0"/>
      </w:rPr>
      <w:t xml:space="preserve">Pagina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b w:val="1"/>
        <w:color w:val="e7e6e6"/>
        <w:sz w:val="19"/>
        <w:szCs w:val="19"/>
        <w:rtl w:val="0"/>
      </w:rPr>
      <w:t xml:space="preserve">~</w:t>
    </w:r>
    <w:r w:rsidDel="00000000" w:rsidR="00000000" w:rsidRPr="00000000">
      <w:rPr>
        <w:rFonts w:ascii="Cambria" w:cs="Cambria" w:eastAsia="Cambria" w:hAnsi="Cambria"/>
        <w:color w:val="e7e6e6"/>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6400"/>
      </w:tabs>
      <w:ind w:right="1701"/>
      <w:jc w:val="right"/>
      <w:rPr>
        <w:rFonts w:ascii="Cambria" w:cs="Cambria" w:eastAsia="Cambria" w:hAnsi="Cambria"/>
        <w:color w:val="e7e6e6"/>
        <w:sz w:val="14"/>
        <w:szCs w:val="14"/>
      </w:rPr>
    </w:pPr>
    <w:r w:rsidDel="00000000" w:rsidR="00000000" w:rsidRPr="00000000">
      <w:rPr>
        <w:rFonts w:ascii="Cambria" w:cs="Cambria" w:eastAsia="Cambria" w:hAnsi="Cambria"/>
        <w:color w:val="e7e6e6"/>
        <w:sz w:val="14"/>
        <w:szCs w:val="14"/>
        <w:rtl w:val="0"/>
      </w:rPr>
      <w:tab/>
    </w:r>
    <w:r w:rsidDel="00000000" w:rsidR="00000000" w:rsidRPr="00000000">
      <w:rPr>
        <w:rFonts w:ascii="Cambria" w:cs="Cambria" w:eastAsia="Cambria" w:hAnsi="Cambria"/>
        <w:i w:val="1"/>
        <w:color w:val="e7e6e6"/>
        <w:sz w:val="14"/>
        <w:szCs w:val="14"/>
        <w:rtl w:val="0"/>
      </w:rPr>
      <w:t xml:space="preserve">Facultaire</w:t>
    </w:r>
    <w:r w:rsidDel="00000000" w:rsidR="00000000" w:rsidRPr="00000000">
      <w:rPr>
        <w:rFonts w:ascii="Cambria" w:cs="Cambria" w:eastAsia="Cambria" w:hAnsi="Cambria"/>
        <w:color w:val="e7e6e6"/>
        <w:sz w:val="14"/>
        <w:szCs w:val="14"/>
        <w:rtl w:val="0"/>
      </w:rPr>
      <w:t xml:space="preserve"> </w:t>
    </w:r>
    <w:r w:rsidDel="00000000" w:rsidR="00000000" w:rsidRPr="00000000">
      <w:rPr>
        <w:rFonts w:ascii="Cambria" w:cs="Cambria" w:eastAsia="Cambria" w:hAnsi="Cambria"/>
        <w:b w:val="1"/>
        <w:color w:val="e7e6e6"/>
        <w:sz w:val="14"/>
        <w:szCs w:val="14"/>
        <w:rtl w:val="0"/>
      </w:rPr>
      <w:t xml:space="preserve">Studentenraad</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-888899</wp:posOffset>
          </wp:positionH>
          <wp:positionV relativeFrom="paragraph">
            <wp:posOffset>0</wp:posOffset>
          </wp:positionV>
          <wp:extent cx="6064885" cy="377825"/>
          <wp:effectExtent b="0" l="0" r="0" t="0"/>
          <wp:wrapSquare wrapText="bothSides" distB="0" distT="0" distL="114300" distR="114300"/>
          <wp:docPr id="113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064885" cy="37782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5027295</wp:posOffset>
          </wp:positionH>
          <wp:positionV relativeFrom="paragraph">
            <wp:posOffset>-157359</wp:posOffset>
          </wp:positionV>
          <wp:extent cx="705485" cy="732790"/>
          <wp:effectExtent b="0" l="0" r="0" t="0"/>
          <wp:wrapSquare wrapText="bothSides" distB="0" distT="0" distL="114300" distR="114300"/>
          <wp:docPr id="1137"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705485" cy="732790"/>
                  </a:xfrm>
                  <a:prstGeom prst="rect"/>
                  <a:ln/>
                </pic:spPr>
              </pic:pic>
            </a:graphicData>
          </a:graphic>
        </wp:anchor>
      </w:drawing>
    </w:r>
  </w:p>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color w:val="000000"/>
        <w:sz w:val="14"/>
        <w:szCs w:val="14"/>
      </w:rPr>
    </w:pPr>
    <w:r w:rsidDel="00000000" w:rsidR="00000000" w:rsidRPr="00000000">
      <w:rPr>
        <w:rFonts w:ascii="Cambria" w:cs="Cambria" w:eastAsia="Cambria" w:hAnsi="Cambria"/>
        <w:color w:val="000000"/>
        <w:sz w:val="14"/>
        <w:szCs w:val="14"/>
        <w:rtl w:val="0"/>
      </w:rPr>
      <w:tab/>
      <w:t xml:space="preserve">                                                                                                    studentenraad.nl/fnwi  </w:t>
    </w:r>
    <w:r w:rsidDel="00000000" w:rsidR="00000000" w:rsidRPr="00000000">
      <w:rPr>
        <w:rFonts w:ascii="Cambria" w:cs="Cambria" w:eastAsia="Cambria" w:hAnsi="Cambria"/>
        <w:b w:val="1"/>
        <w:color w:val="e7e6e6"/>
        <w:sz w:val="16"/>
        <w:szCs w:val="16"/>
        <w:rtl w:val="0"/>
      </w:rPr>
      <w:t xml:space="preserve">~ </w:t>
    </w:r>
    <w:r w:rsidDel="00000000" w:rsidR="00000000" w:rsidRPr="00000000">
      <w:rPr>
        <w:rFonts w:ascii="Cambria" w:cs="Cambria" w:eastAsia="Cambria" w:hAnsi="Cambria"/>
        <w:color w:val="000000"/>
        <w:sz w:val="14"/>
        <w:szCs w:val="14"/>
        <w:rtl w:val="0"/>
      </w:rPr>
      <w:t xml:space="preserve"> fnwi@studentenraad.nl</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63410" cy="1185545"/>
              <wp:effectExtent b="0" l="0" r="0" t="0"/>
              <wp:wrapSquare wrapText="bothSides" distB="0" distT="0" distL="114300" distR="114300"/>
              <wp:docPr id="1131" name=""/>
              <a:graphic>
                <a:graphicData uri="http://schemas.microsoft.com/office/word/2010/wordprocessingShape">
                  <wps:wsp>
                    <wps:cNvSpPr/>
                    <wps:cNvPr id="3" name="Shape 3"/>
                    <wps:spPr>
                      <a:xfrm>
                        <a:off x="2040508" y="3363440"/>
                        <a:ext cx="6610985" cy="833120"/>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63410" cy="1185545"/>
              <wp:effectExtent b="0" l="0" r="0" t="0"/>
              <wp:wrapSquare wrapText="bothSides" distB="0" distT="0" distL="114300" distR="114300"/>
              <wp:docPr id="1131"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6963410" cy="118554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3467100</wp:posOffset>
              </wp:positionH>
              <wp:positionV relativeFrom="paragraph">
                <wp:posOffset>0</wp:posOffset>
              </wp:positionV>
              <wp:extent cx="2436495" cy="1854835"/>
              <wp:effectExtent b="0" l="0" r="0" t="0"/>
              <wp:wrapSquare wrapText="bothSides" distB="0" distT="0" distL="114300" distR="114300"/>
              <wp:docPr id="1130" name=""/>
              <a:graphic>
                <a:graphicData uri="http://schemas.microsoft.com/office/word/2010/wordprocessingShape">
                  <wps:wsp>
                    <wps:cNvSpPr/>
                    <wps:cNvPr id="2" name="Shape 2"/>
                    <wps:spPr>
                      <a:xfrm>
                        <a:off x="4303965" y="3028795"/>
                        <a:ext cx="2084070" cy="1502410"/>
                      </a:xfrm>
                      <a:prstGeom prst="rect">
                        <a:avLst/>
                      </a:prstGeom>
                      <a:noFill/>
                      <a:ln>
                        <a:noFill/>
                      </a:ln>
                    </wps:spPr>
                    <wps:txbx>
                      <w:txbxContent>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t xml:space="preserve">Postbus 94214</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1090 GE Amsterdam</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(020) 525 5878</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fnwi@studentenraad.nl</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studentenraad.nl/fnwi</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3467100</wp:posOffset>
              </wp:positionH>
              <wp:positionV relativeFrom="paragraph">
                <wp:posOffset>0</wp:posOffset>
              </wp:positionV>
              <wp:extent cx="2436495" cy="1854835"/>
              <wp:effectExtent b="0" l="0" r="0" t="0"/>
              <wp:wrapSquare wrapText="bothSides" distB="0" distT="0" distL="114300" distR="114300"/>
              <wp:docPr id="1130" name="image7.png"/>
              <a:graphic>
                <a:graphicData uri="http://schemas.openxmlformats.org/drawingml/2006/picture">
                  <pic:pic>
                    <pic:nvPicPr>
                      <pic:cNvPr id="0" name="image7.png"/>
                      <pic:cNvPicPr preferRelativeResize="0"/>
                    </pic:nvPicPr>
                    <pic:blipFill>
                      <a:blip r:embed="rId2"/>
                      <a:srcRect/>
                      <a:stretch>
                        <a:fillRect/>
                      </a:stretch>
                    </pic:blipFill>
                    <pic:spPr>
                      <a:xfrm>
                        <a:off x="0" y="0"/>
                        <a:ext cx="2436495" cy="1854835"/>
                      </a:xfrm>
                      <a:prstGeom prst="rect"/>
                      <a:ln/>
                    </pic:spPr>
                  </pic:pic>
                </a:graphicData>
              </a:graphic>
            </wp:anchor>
          </w:drawing>
        </mc:Fallback>
      </mc:AlternateContent>
    </w:r>
    <w:r w:rsidDel="00000000" w:rsidR="00000000" w:rsidRPr="00000000">
      <w:drawing>
        <wp:anchor allowOverlap="1" behindDoc="0" distB="504190" distT="0" distL="114300" distR="114300" hidden="0" layoutInCell="1" locked="0" relativeHeight="0" simplePos="0">
          <wp:simplePos x="0" y="0"/>
          <wp:positionH relativeFrom="column">
            <wp:posOffset>-67189</wp:posOffset>
          </wp:positionH>
          <wp:positionV relativeFrom="paragraph">
            <wp:posOffset>358140</wp:posOffset>
          </wp:positionV>
          <wp:extent cx="3366135" cy="822960"/>
          <wp:effectExtent b="0" l="0" r="0" t="0"/>
          <wp:wrapTopAndBottom distB="504190" distT="0"/>
          <wp:docPr descr="Macintosh HD:Users:Bas:Dropbox:Werk:Klanten:Studentenraad:SR Templates (Working):01 Algemene bestanden:01 Logos:Beeld- en tekstmerk (horizontaal):Beeld- en woordmerk (horizontaal)-08.png" id="1134" name="image4.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4.png"/>
                  <pic:cNvPicPr preferRelativeResize="0"/>
                </pic:nvPicPr>
                <pic:blipFill>
                  <a:blip r:embed="rId3"/>
                  <a:srcRect b="0" l="0" r="0" t="0"/>
                  <a:stretch>
                    <a:fillRect/>
                  </a:stretch>
                </pic:blipFill>
                <pic:spPr>
                  <a:xfrm>
                    <a:off x="0" y="0"/>
                    <a:ext cx="3366135" cy="82296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26300" cy="1149350"/>
              <wp:effectExtent b="0" l="0" r="0" t="0"/>
              <wp:wrapSquare wrapText="bothSides" distB="0" distT="0" distL="114300" distR="114300"/>
              <wp:docPr id="1132" name=""/>
              <a:graphic>
                <a:graphicData uri="http://schemas.microsoft.com/office/word/2010/wordprocessingShape">
                  <wps:wsp>
                    <wps:cNvSpPr/>
                    <wps:cNvPr id="4" name="Shape 4"/>
                    <wps:spPr>
                      <a:xfrm>
                        <a:off x="1909063" y="3381538"/>
                        <a:ext cx="6873875" cy="796925"/>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26300" cy="1149350"/>
              <wp:effectExtent b="0" l="0" r="0" t="0"/>
              <wp:wrapSquare wrapText="bothSides" distB="0" distT="0" distL="114300" distR="114300"/>
              <wp:docPr id="1132"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7226300" cy="1149350"/>
                      </a:xfrm>
                      <a:prstGeom prst="rect"/>
                      <a:ln/>
                    </pic:spPr>
                  </pic:pic>
                </a:graphicData>
              </a:graphic>
            </wp:anchor>
          </w:drawing>
        </mc:Fallback>
      </mc:AlternateContent>
    </w:r>
    <w:r w:rsidDel="00000000" w:rsidR="00000000" w:rsidRPr="00000000">
      <w:drawing>
        <wp:anchor allowOverlap="1" behindDoc="0" distB="0" distT="0" distL="114935" distR="114935" hidden="0" layoutInCell="1" locked="0" relativeHeight="0" simplePos="0">
          <wp:simplePos x="0" y="0"/>
          <wp:positionH relativeFrom="column">
            <wp:posOffset>274320</wp:posOffset>
          </wp:positionH>
          <wp:positionV relativeFrom="paragraph">
            <wp:posOffset>276860</wp:posOffset>
          </wp:positionV>
          <wp:extent cx="1808480" cy="429895"/>
          <wp:effectExtent b="0" l="0" r="0" t="0"/>
          <wp:wrapSquare wrapText="bothSides" distB="0" distT="0" distL="114935" distR="114935"/>
          <wp:docPr descr="Macintosh HD:Users:Bas:Dropbox:Werk:Klanten:Studentenraad:SR Templates (Working):01 Algemene bestanden:01 Logos:Beeld- en tekstmerk (horizontaal):Beeld- en woordmerk (horizontaal)-08.png" id="1133" name="image5.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5.png"/>
                  <pic:cNvPicPr preferRelativeResize="0"/>
                </pic:nvPicPr>
                <pic:blipFill>
                  <a:blip r:embed="rId2"/>
                  <a:srcRect b="0" l="0" r="0" t="0"/>
                  <a:stretch>
                    <a:fillRect/>
                  </a:stretch>
                </pic:blipFill>
                <pic:spPr>
                  <a:xfrm>
                    <a:off x="0" y="0"/>
                    <a:ext cx="1808480" cy="42989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1440" w:hanging="731.3385826771653"/>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sz w:val="24"/>
        <w:szCs w:val="24"/>
        <w:lang w:val="nl-NL"/>
      </w:rPr>
    </w:rPrDefault>
    <w:pPrDefault>
      <w:pPr>
        <w:spacing w:after="20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tandaard" w:default="1">
    <w:name w:val="Normal"/>
    <w:qFormat w:val="1"/>
  </w:style>
  <w:style w:type="paragraph" w:styleId="Kop1">
    <w:name w:val="heading 1"/>
    <w:basedOn w:val="Standaard"/>
    <w:next w:val="Standaard"/>
    <w:uiPriority w:val="9"/>
    <w:qFormat w:val="1"/>
    <w:pPr>
      <w:keepNext w:val="1"/>
      <w:keepLines w:val="1"/>
      <w:spacing w:after="120" w:before="480"/>
      <w:outlineLvl w:val="0"/>
    </w:pPr>
    <w:rPr>
      <w:b w:val="1"/>
      <w:sz w:val="48"/>
      <w:szCs w:val="48"/>
    </w:rPr>
  </w:style>
  <w:style w:type="paragraph" w:styleId="Kop2">
    <w:name w:val="heading 2"/>
    <w:basedOn w:val="Standaard"/>
    <w:next w:val="Standaard"/>
    <w:uiPriority w:val="9"/>
    <w:semiHidden w:val="1"/>
    <w:unhideWhenUsed w:val="1"/>
    <w:qFormat w:val="1"/>
    <w:pPr>
      <w:keepNext w:val="1"/>
      <w:keepLines w:val="1"/>
      <w:spacing w:after="80" w:before="360"/>
      <w:outlineLvl w:val="1"/>
    </w:pPr>
    <w:rPr>
      <w:b w:val="1"/>
      <w:sz w:val="36"/>
      <w:szCs w:val="36"/>
    </w:rPr>
  </w:style>
  <w:style w:type="paragraph" w:styleId="Kop3">
    <w:name w:val="heading 3"/>
    <w:basedOn w:val="Standaard"/>
    <w:next w:val="Standaard"/>
    <w:uiPriority w:val="9"/>
    <w:semiHidden w:val="1"/>
    <w:unhideWhenUsed w:val="1"/>
    <w:qFormat w:val="1"/>
    <w:pPr>
      <w:keepNext w:val="1"/>
      <w:keepLines w:val="1"/>
      <w:spacing w:after="80" w:before="280"/>
      <w:outlineLvl w:val="2"/>
    </w:pPr>
    <w:rPr>
      <w:b w:val="1"/>
      <w:sz w:val="28"/>
      <w:szCs w:val="28"/>
    </w:rPr>
  </w:style>
  <w:style w:type="paragraph" w:styleId="Kop4">
    <w:name w:val="heading 4"/>
    <w:basedOn w:val="Standaard"/>
    <w:next w:val="Standaard"/>
    <w:uiPriority w:val="9"/>
    <w:semiHidden w:val="1"/>
    <w:unhideWhenUsed w:val="1"/>
    <w:qFormat w:val="1"/>
    <w:pPr>
      <w:keepNext w:val="1"/>
      <w:keepLines w:val="1"/>
      <w:spacing w:after="40" w:before="240"/>
      <w:outlineLvl w:val="3"/>
    </w:pPr>
    <w:rPr>
      <w:b w:val="1"/>
    </w:rPr>
  </w:style>
  <w:style w:type="paragraph" w:styleId="Kop5">
    <w:name w:val="heading 5"/>
    <w:basedOn w:val="Standaard"/>
    <w:next w:val="Standaard"/>
    <w:uiPriority w:val="9"/>
    <w:semiHidden w:val="1"/>
    <w:unhideWhenUsed w:val="1"/>
    <w:qFormat w:val="1"/>
    <w:pPr>
      <w:keepNext w:val="1"/>
      <w:keepLines w:val="1"/>
      <w:spacing w:after="40" w:before="220"/>
      <w:outlineLvl w:val="4"/>
    </w:pPr>
    <w:rPr>
      <w:b w:val="1"/>
      <w:sz w:val="22"/>
      <w:szCs w:val="22"/>
    </w:rPr>
  </w:style>
  <w:style w:type="paragraph" w:styleId="Kop6">
    <w:name w:val="heading 6"/>
    <w:basedOn w:val="Standaard"/>
    <w:next w:val="Standaard"/>
    <w:uiPriority w:val="9"/>
    <w:semiHidden w:val="1"/>
    <w:unhideWhenUsed w:val="1"/>
    <w:qFormat w:val="1"/>
    <w:pPr>
      <w:keepNext w:val="1"/>
      <w:keepLines w:val="1"/>
      <w:spacing w:after="40" w:before="200"/>
      <w:outlineLvl w:val="5"/>
    </w:pPr>
    <w:rPr>
      <w:b w:val="1"/>
      <w:sz w:val="20"/>
      <w:szCs w:val="20"/>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ard"/>
    <w:next w:val="Standaard"/>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78" w:customStyle="1">
    <w:name w:val="Table Normal78"/>
    <w:tblPr>
      <w:tblCellMar>
        <w:top w:w="0.0" w:type="dxa"/>
        <w:left w:w="0.0" w:type="dxa"/>
        <w:bottom w:w="0.0" w:type="dxa"/>
        <w:right w:w="0.0" w:type="dxa"/>
      </w:tblCellMar>
    </w:tblPr>
  </w:style>
  <w:style w:type="table" w:styleId="TableNormal77" w:customStyle="1">
    <w:name w:val="Table Normal77"/>
    <w:tblPr>
      <w:tblCellMar>
        <w:top w:w="0.0" w:type="dxa"/>
        <w:left w:w="0.0" w:type="dxa"/>
        <w:bottom w:w="0.0" w:type="dxa"/>
        <w:right w:w="0.0" w:type="dxa"/>
      </w:tblCellMar>
    </w:tblPr>
  </w:style>
  <w:style w:type="table" w:styleId="TableNormal76" w:customStyle="1">
    <w:name w:val="Table Normal76"/>
    <w:tblPr>
      <w:tblCellMar>
        <w:top w:w="0.0" w:type="dxa"/>
        <w:left w:w="0.0" w:type="dxa"/>
        <w:bottom w:w="0.0" w:type="dxa"/>
        <w:right w:w="0.0" w:type="dxa"/>
      </w:tblCellMar>
    </w:tblPr>
  </w:style>
  <w:style w:type="table" w:styleId="TableNormal75" w:customStyle="1">
    <w:name w:val="Table Normal75"/>
    <w:tblPr>
      <w:tblCellMar>
        <w:top w:w="0.0" w:type="dxa"/>
        <w:left w:w="0.0" w:type="dxa"/>
        <w:bottom w:w="0.0" w:type="dxa"/>
        <w:right w:w="0.0" w:type="dxa"/>
      </w:tblCellMar>
    </w:tblPr>
  </w:style>
  <w:style w:type="table" w:styleId="TableNormal74" w:customStyle="1">
    <w:name w:val="Table Normal74"/>
    <w:tblPr>
      <w:tblCellMar>
        <w:top w:w="0.0" w:type="dxa"/>
        <w:left w:w="0.0" w:type="dxa"/>
        <w:bottom w:w="0.0" w:type="dxa"/>
        <w:right w:w="0.0" w:type="dxa"/>
      </w:tblCellMar>
    </w:tblPr>
  </w:style>
  <w:style w:type="table" w:styleId="TableNormal73" w:customStyle="1">
    <w:name w:val="Table Normal73"/>
    <w:tblPr>
      <w:tblCellMar>
        <w:top w:w="0.0" w:type="dxa"/>
        <w:left w:w="0.0" w:type="dxa"/>
        <w:bottom w:w="0.0" w:type="dxa"/>
        <w:right w:w="0.0" w:type="dxa"/>
      </w:tblCellMar>
    </w:tblPr>
  </w:style>
  <w:style w:type="table" w:styleId="TableNormal72" w:customStyle="1">
    <w:name w:val="Table Normal72"/>
    <w:tblPr>
      <w:tblCellMar>
        <w:top w:w="0.0" w:type="dxa"/>
        <w:left w:w="0.0" w:type="dxa"/>
        <w:bottom w:w="0.0" w:type="dxa"/>
        <w:right w:w="0.0" w:type="dxa"/>
      </w:tblCellMar>
    </w:tblPr>
  </w:style>
  <w:style w:type="table" w:styleId="TableNormal71" w:customStyle="1">
    <w:name w:val="Table Normal71"/>
    <w:tblPr>
      <w:tblCellMar>
        <w:top w:w="0.0" w:type="dxa"/>
        <w:left w:w="0.0" w:type="dxa"/>
        <w:bottom w:w="0.0" w:type="dxa"/>
        <w:right w:w="0.0" w:type="dxa"/>
      </w:tblCellMar>
    </w:tblPr>
  </w:style>
  <w:style w:type="table" w:styleId="TableNormal70" w:customStyle="1">
    <w:name w:val="Table Normal70"/>
    <w:tblPr>
      <w:tblCellMar>
        <w:top w:w="0.0" w:type="dxa"/>
        <w:left w:w="0.0" w:type="dxa"/>
        <w:bottom w:w="0.0" w:type="dxa"/>
        <w:right w:w="0.0" w:type="dxa"/>
      </w:tblCellMar>
    </w:tblPr>
  </w:style>
  <w:style w:type="table" w:styleId="TableNormal69" w:customStyle="1">
    <w:name w:val="Table Normal69"/>
    <w:tblPr>
      <w:tblCellMar>
        <w:top w:w="0.0" w:type="dxa"/>
        <w:left w:w="0.0" w:type="dxa"/>
        <w:bottom w:w="0.0" w:type="dxa"/>
        <w:right w:w="0.0" w:type="dxa"/>
      </w:tblCellMar>
    </w:tblPr>
  </w:style>
  <w:style w:type="table" w:styleId="TableNormal68" w:customStyle="1">
    <w:name w:val="Table Normal68"/>
    <w:tblPr>
      <w:tblCellMar>
        <w:top w:w="0.0" w:type="dxa"/>
        <w:left w:w="0.0" w:type="dxa"/>
        <w:bottom w:w="0.0" w:type="dxa"/>
        <w:right w:w="0.0" w:type="dxa"/>
      </w:tblCellMar>
    </w:tblPr>
  </w:style>
  <w:style w:type="table" w:styleId="TableNormal67" w:customStyle="1">
    <w:name w:val="Table Normal67"/>
    <w:tblPr>
      <w:tblCellMar>
        <w:top w:w="0.0" w:type="dxa"/>
        <w:left w:w="0.0" w:type="dxa"/>
        <w:bottom w:w="0.0" w:type="dxa"/>
        <w:right w:w="0.0" w:type="dxa"/>
      </w:tblCellMar>
    </w:tblPr>
  </w:style>
  <w:style w:type="table" w:styleId="TableNormal66" w:customStyle="1">
    <w:name w:val="Table Normal66"/>
    <w:tblPr>
      <w:tblCellMar>
        <w:top w:w="0.0" w:type="dxa"/>
        <w:left w:w="0.0" w:type="dxa"/>
        <w:bottom w:w="0.0" w:type="dxa"/>
        <w:right w:w="0.0" w:type="dxa"/>
      </w:tblCellMar>
    </w:tblPr>
  </w:style>
  <w:style w:type="table" w:styleId="TableNormal65" w:customStyle="1">
    <w:name w:val="Table Normal65"/>
    <w:tblPr>
      <w:tblCellMar>
        <w:top w:w="0.0" w:type="dxa"/>
        <w:left w:w="0.0" w:type="dxa"/>
        <w:bottom w:w="0.0" w:type="dxa"/>
        <w:right w:w="0.0" w:type="dxa"/>
      </w:tblCellMar>
    </w:tblPr>
  </w:style>
  <w:style w:type="table" w:styleId="TableNormal64" w:customStyle="1">
    <w:name w:val="Table Normal64"/>
    <w:tblPr>
      <w:tblCellMar>
        <w:top w:w="0.0" w:type="dxa"/>
        <w:left w:w="0.0" w:type="dxa"/>
        <w:bottom w:w="0.0" w:type="dxa"/>
        <w:right w:w="0.0" w:type="dxa"/>
      </w:tblCellMar>
    </w:tblPr>
  </w:style>
  <w:style w:type="table" w:styleId="TableNormal63" w:customStyle="1">
    <w:name w:val="Table Normal63"/>
    <w:tblPr>
      <w:tblCellMar>
        <w:top w:w="0.0" w:type="dxa"/>
        <w:left w:w="0.0" w:type="dxa"/>
        <w:bottom w:w="0.0" w:type="dxa"/>
        <w:right w:w="0.0" w:type="dxa"/>
      </w:tblCellMar>
    </w:tblPr>
  </w:style>
  <w:style w:type="table" w:styleId="TableNormal62" w:customStyle="1">
    <w:name w:val="Table Normal62"/>
    <w:tblPr>
      <w:tblCellMar>
        <w:top w:w="0.0" w:type="dxa"/>
        <w:left w:w="0.0" w:type="dxa"/>
        <w:bottom w:w="0.0" w:type="dxa"/>
        <w:right w:w="0.0" w:type="dxa"/>
      </w:tblCellMar>
    </w:tblPr>
  </w:style>
  <w:style w:type="table" w:styleId="TableNormal61" w:customStyle="1">
    <w:name w:val="Table Normal61"/>
    <w:tblPr>
      <w:tblCellMar>
        <w:top w:w="0.0" w:type="dxa"/>
        <w:left w:w="0.0" w:type="dxa"/>
        <w:bottom w:w="0.0" w:type="dxa"/>
        <w:right w:w="0.0" w:type="dxa"/>
      </w:tblCellMar>
    </w:tblPr>
  </w:style>
  <w:style w:type="table" w:styleId="TableNormal60" w:customStyle="1">
    <w:name w:val="Table Normal60"/>
    <w:tblPr>
      <w:tblCellMar>
        <w:top w:w="0.0" w:type="dxa"/>
        <w:left w:w="0.0" w:type="dxa"/>
        <w:bottom w:w="0.0" w:type="dxa"/>
        <w:right w:w="0.0" w:type="dxa"/>
      </w:tblCellMar>
    </w:tblPr>
  </w:style>
  <w:style w:type="table" w:styleId="TableNormal59" w:customStyle="1">
    <w:name w:val="Table Normal59"/>
    <w:tblPr>
      <w:tblCellMar>
        <w:top w:w="0.0" w:type="dxa"/>
        <w:left w:w="0.0" w:type="dxa"/>
        <w:bottom w:w="0.0" w:type="dxa"/>
        <w:right w:w="0.0" w:type="dxa"/>
      </w:tblCellMar>
    </w:tblPr>
  </w:style>
  <w:style w:type="table" w:styleId="TableNormal58" w:customStyle="1">
    <w:name w:val="Table Normal58"/>
    <w:tblPr>
      <w:tblCellMar>
        <w:top w:w="0.0" w:type="dxa"/>
        <w:left w:w="0.0" w:type="dxa"/>
        <w:bottom w:w="0.0" w:type="dxa"/>
        <w:right w:w="0.0" w:type="dxa"/>
      </w:tblCellMar>
    </w:tblPr>
  </w:style>
  <w:style w:type="table" w:styleId="TableNormal57" w:customStyle="1">
    <w:name w:val="Table Normal57"/>
    <w:tblPr>
      <w:tblCellMar>
        <w:top w:w="0.0" w:type="dxa"/>
        <w:left w:w="0.0" w:type="dxa"/>
        <w:bottom w:w="0.0" w:type="dxa"/>
        <w:right w:w="0.0" w:type="dxa"/>
      </w:tblCellMar>
    </w:tblPr>
  </w:style>
  <w:style w:type="table" w:styleId="TableNormal56" w:customStyle="1">
    <w:name w:val="Table Normal56"/>
    <w:tblPr>
      <w:tblCellMar>
        <w:top w:w="0.0" w:type="dxa"/>
        <w:left w:w="0.0" w:type="dxa"/>
        <w:bottom w:w="0.0" w:type="dxa"/>
        <w:right w:w="0.0" w:type="dxa"/>
      </w:tblCellMar>
    </w:tblPr>
  </w:style>
  <w:style w:type="table" w:styleId="TableNormal55" w:customStyle="1">
    <w:name w:val="Table Normal55"/>
    <w:tblPr>
      <w:tblCellMar>
        <w:top w:w="0.0" w:type="dxa"/>
        <w:left w:w="0.0" w:type="dxa"/>
        <w:bottom w:w="0.0" w:type="dxa"/>
        <w:right w:w="0.0" w:type="dxa"/>
      </w:tblCellMar>
    </w:tblPr>
  </w:style>
  <w:style w:type="table" w:styleId="TableNormal54" w:customStyle="1">
    <w:name w:val="Table Normal54"/>
    <w:tblPr>
      <w:tblCellMar>
        <w:top w:w="0.0" w:type="dxa"/>
        <w:left w:w="0.0" w:type="dxa"/>
        <w:bottom w:w="0.0" w:type="dxa"/>
        <w:right w:w="0.0" w:type="dxa"/>
      </w:tblCellMar>
    </w:tblPr>
  </w:style>
  <w:style w:type="table" w:styleId="TableNormal53" w:customStyle="1">
    <w:name w:val="Table Normal53"/>
    <w:tblPr>
      <w:tblCellMar>
        <w:top w:w="0.0" w:type="dxa"/>
        <w:left w:w="0.0" w:type="dxa"/>
        <w:bottom w:w="0.0" w:type="dxa"/>
        <w:right w:w="0.0" w:type="dxa"/>
      </w:tblCellMar>
    </w:tblPr>
  </w:style>
  <w:style w:type="table" w:styleId="TableNormal52" w:customStyle="1">
    <w:name w:val="Table Normal52"/>
    <w:tblPr>
      <w:tblCellMar>
        <w:top w:w="0.0" w:type="dxa"/>
        <w:left w:w="0.0" w:type="dxa"/>
        <w:bottom w:w="0.0" w:type="dxa"/>
        <w:right w:w="0.0" w:type="dxa"/>
      </w:tblCellMar>
    </w:tblPr>
  </w:style>
  <w:style w:type="table" w:styleId="TableNormal51" w:customStyle="1">
    <w:name w:val="Table Normal51"/>
    <w:tblPr>
      <w:tblCellMar>
        <w:top w:w="0.0" w:type="dxa"/>
        <w:left w:w="0.0" w:type="dxa"/>
        <w:bottom w:w="0.0" w:type="dxa"/>
        <w:right w:w="0.0" w:type="dxa"/>
      </w:tblCellMar>
    </w:tblPr>
  </w:style>
  <w:style w:type="table" w:styleId="TableNormal50" w:customStyle="1">
    <w:name w:val="Table Normal50"/>
    <w:tblPr>
      <w:tblCellMar>
        <w:top w:w="0.0" w:type="dxa"/>
        <w:left w:w="0.0" w:type="dxa"/>
        <w:bottom w:w="0.0" w:type="dxa"/>
        <w:right w:w="0.0" w:type="dxa"/>
      </w:tblCellMar>
    </w:tblPr>
  </w:style>
  <w:style w:type="table" w:styleId="TableNormal49" w:customStyle="1">
    <w:name w:val="Table Normal49"/>
    <w:tblPr>
      <w:tblCellMar>
        <w:top w:w="0.0" w:type="dxa"/>
        <w:left w:w="0.0" w:type="dxa"/>
        <w:bottom w:w="0.0" w:type="dxa"/>
        <w:right w:w="0.0" w:type="dxa"/>
      </w:tblCellMar>
    </w:tblPr>
  </w:style>
  <w:style w:type="table" w:styleId="TableNormal48" w:customStyle="1">
    <w:name w:val="Table Normal48"/>
    <w:tblPr>
      <w:tblCellMar>
        <w:top w:w="0.0" w:type="dxa"/>
        <w:left w:w="0.0" w:type="dxa"/>
        <w:bottom w:w="0.0" w:type="dxa"/>
        <w:right w:w="0.0" w:type="dxa"/>
      </w:tblCellMar>
    </w:tblPr>
  </w:style>
  <w:style w:type="table" w:styleId="TableNormal47" w:customStyle="1">
    <w:name w:val="Table Normal47"/>
    <w:tblPr>
      <w:tblCellMar>
        <w:top w:w="0.0" w:type="dxa"/>
        <w:left w:w="0.0" w:type="dxa"/>
        <w:bottom w:w="0.0" w:type="dxa"/>
        <w:right w:w="0.0" w:type="dxa"/>
      </w:tblCellMar>
    </w:tblPr>
  </w:style>
  <w:style w:type="table" w:styleId="TableNormal46" w:customStyle="1">
    <w:name w:val="Table Normal46"/>
    <w:tblPr>
      <w:tblCellMar>
        <w:top w:w="0.0" w:type="dxa"/>
        <w:left w:w="0.0" w:type="dxa"/>
        <w:bottom w:w="0.0" w:type="dxa"/>
        <w:right w:w="0.0" w:type="dxa"/>
      </w:tblCellMar>
    </w:tblPr>
  </w:style>
  <w:style w:type="table" w:styleId="TableNormal45" w:customStyle="1">
    <w:name w:val="Table Normal45"/>
    <w:tblPr>
      <w:tblCellMar>
        <w:top w:w="0.0" w:type="dxa"/>
        <w:left w:w="0.0" w:type="dxa"/>
        <w:bottom w:w="0.0" w:type="dxa"/>
        <w:right w:w="0.0" w:type="dxa"/>
      </w:tblCellMar>
    </w:tblPr>
  </w:style>
  <w:style w:type="table" w:styleId="TableNormal44" w:customStyle="1">
    <w:name w:val="Table Normal44"/>
    <w:tblPr>
      <w:tblCellMar>
        <w:top w:w="0.0" w:type="dxa"/>
        <w:left w:w="0.0" w:type="dxa"/>
        <w:bottom w:w="0.0" w:type="dxa"/>
        <w:right w:w="0.0" w:type="dxa"/>
      </w:tblCellMar>
    </w:tblPr>
  </w:style>
  <w:style w:type="table" w:styleId="TableNormal43" w:customStyle="1">
    <w:name w:val="Table Normal43"/>
    <w:tblPr>
      <w:tblCellMar>
        <w:top w:w="0.0" w:type="dxa"/>
        <w:left w:w="0.0" w:type="dxa"/>
        <w:bottom w:w="0.0" w:type="dxa"/>
        <w:right w:w="0.0" w:type="dxa"/>
      </w:tblCellMar>
    </w:tblPr>
  </w:style>
  <w:style w:type="table" w:styleId="TableNormal42" w:customStyle="1">
    <w:name w:val="Table Normal42"/>
    <w:tblPr>
      <w:tblCellMar>
        <w:top w:w="0.0" w:type="dxa"/>
        <w:left w:w="0.0" w:type="dxa"/>
        <w:bottom w:w="0.0" w:type="dxa"/>
        <w:right w:w="0.0" w:type="dxa"/>
      </w:tblCellMar>
    </w:tblPr>
  </w:style>
  <w:style w:type="table" w:styleId="TableNormal41" w:customStyle="1">
    <w:name w:val="Table Normal41"/>
    <w:tblPr>
      <w:tblCellMar>
        <w:top w:w="0.0" w:type="dxa"/>
        <w:left w:w="0.0" w:type="dxa"/>
        <w:bottom w:w="0.0" w:type="dxa"/>
        <w:right w:w="0.0" w:type="dxa"/>
      </w:tblCellMar>
    </w:tblPr>
  </w:style>
  <w:style w:type="table" w:styleId="TableNormal40" w:customStyle="1">
    <w:name w:val="Table Normal40"/>
    <w:tblPr>
      <w:tblCellMar>
        <w:top w:w="0.0" w:type="dxa"/>
        <w:left w:w="0.0" w:type="dxa"/>
        <w:bottom w:w="0.0" w:type="dxa"/>
        <w:right w:w="0.0" w:type="dxa"/>
      </w:tblCellMar>
    </w:tblPr>
  </w:style>
  <w:style w:type="table" w:styleId="TableNormal39" w:customStyle="1">
    <w:name w:val="Table Normal39"/>
    <w:tblPr>
      <w:tblCellMar>
        <w:top w:w="0.0" w:type="dxa"/>
        <w:left w:w="0.0" w:type="dxa"/>
        <w:bottom w:w="0.0" w:type="dxa"/>
        <w:right w:w="0.0" w:type="dxa"/>
      </w:tblCellMar>
    </w:tblPr>
  </w:style>
  <w:style w:type="table" w:styleId="TableNormal38" w:customStyle="1">
    <w:name w:val="Table Normal38"/>
    <w:tblPr>
      <w:tblCellMar>
        <w:top w:w="0.0" w:type="dxa"/>
        <w:left w:w="0.0" w:type="dxa"/>
        <w:bottom w:w="0.0" w:type="dxa"/>
        <w:right w:w="0.0" w:type="dxa"/>
      </w:tblCellMar>
    </w:tblPr>
  </w:style>
  <w:style w:type="table" w:styleId="TableNormal37" w:customStyle="1">
    <w:name w:val="Table Normal37"/>
    <w:tblPr>
      <w:tblCellMar>
        <w:top w:w="0.0" w:type="dxa"/>
        <w:left w:w="0.0" w:type="dxa"/>
        <w:bottom w:w="0.0" w:type="dxa"/>
        <w:right w:w="0.0" w:type="dxa"/>
      </w:tblCellMar>
    </w:tblPr>
  </w:style>
  <w:style w:type="table" w:styleId="TableNormal36" w:customStyle="1">
    <w:name w:val="Table Normal36"/>
    <w:tblPr>
      <w:tblCellMar>
        <w:top w:w="0.0" w:type="dxa"/>
        <w:left w:w="0.0" w:type="dxa"/>
        <w:bottom w:w="0.0" w:type="dxa"/>
        <w:right w:w="0.0" w:type="dxa"/>
      </w:tblCellMar>
    </w:tblPr>
  </w:style>
  <w:style w:type="table" w:styleId="TableNormal35" w:customStyle="1">
    <w:name w:val="Table Normal35"/>
    <w:tblPr>
      <w:tblCellMar>
        <w:top w:w="0.0" w:type="dxa"/>
        <w:left w:w="0.0" w:type="dxa"/>
        <w:bottom w:w="0.0" w:type="dxa"/>
        <w:right w:w="0.0" w:type="dxa"/>
      </w:tblCellMar>
    </w:tblPr>
  </w:style>
  <w:style w:type="table" w:styleId="TableNormal34" w:customStyle="1">
    <w:name w:val="Table Normal34"/>
    <w:tblPr>
      <w:tblCellMar>
        <w:top w:w="0.0" w:type="dxa"/>
        <w:left w:w="0.0" w:type="dxa"/>
        <w:bottom w:w="0.0" w:type="dxa"/>
        <w:right w:w="0.0" w:type="dxa"/>
      </w:tblCellMar>
    </w:tblPr>
  </w:style>
  <w:style w:type="table" w:styleId="TableNormal33" w:customStyle="1">
    <w:name w:val="Table Normal33"/>
    <w:tblPr>
      <w:tblCellMar>
        <w:top w:w="0.0" w:type="dxa"/>
        <w:left w:w="0.0" w:type="dxa"/>
        <w:bottom w:w="0.0" w:type="dxa"/>
        <w:right w:w="0.0" w:type="dxa"/>
      </w:tblCellMar>
    </w:tblPr>
  </w:style>
  <w:style w:type="table" w:styleId="TableNormal32" w:customStyle="1">
    <w:name w:val="Table Normal32"/>
    <w:tblPr>
      <w:tblCellMar>
        <w:top w:w="0.0" w:type="dxa"/>
        <w:left w:w="0.0" w:type="dxa"/>
        <w:bottom w:w="0.0" w:type="dxa"/>
        <w:right w:w="0.0" w:type="dxa"/>
      </w:tblCellMar>
    </w:tblPr>
  </w:style>
  <w:style w:type="table" w:styleId="TableNormal31" w:customStyle="1">
    <w:name w:val="Table Normal31"/>
    <w:tblPr>
      <w:tblCellMar>
        <w:top w:w="0.0" w:type="dxa"/>
        <w:left w:w="0.0" w:type="dxa"/>
        <w:bottom w:w="0.0" w:type="dxa"/>
        <w:right w:w="0.0" w:type="dxa"/>
      </w:tblCellMar>
    </w:tblPr>
  </w:style>
  <w:style w:type="table" w:styleId="TableNormal30" w:customStyle="1">
    <w:name w:val="Table Normal30"/>
    <w:tblPr>
      <w:tblCellMar>
        <w:top w:w="0.0" w:type="dxa"/>
        <w:left w:w="0.0" w:type="dxa"/>
        <w:bottom w:w="0.0" w:type="dxa"/>
        <w:right w:w="0.0" w:type="dxa"/>
      </w:tblCellMar>
    </w:tblPr>
  </w:style>
  <w:style w:type="table" w:styleId="TableNormal29" w:customStyle="1">
    <w:name w:val="Table Normal29"/>
    <w:tblPr>
      <w:tblCellMar>
        <w:top w:w="0.0" w:type="dxa"/>
        <w:left w:w="0.0" w:type="dxa"/>
        <w:bottom w:w="0.0" w:type="dxa"/>
        <w:right w:w="0.0" w:type="dxa"/>
      </w:tblCellMar>
    </w:tblPr>
  </w:style>
  <w:style w:type="table" w:styleId="TableNormal28" w:customStyle="1">
    <w:name w:val="Table Normal28"/>
    <w:tblPr>
      <w:tblCellMar>
        <w:top w:w="0.0" w:type="dxa"/>
        <w:left w:w="0.0" w:type="dxa"/>
        <w:bottom w:w="0.0" w:type="dxa"/>
        <w:right w:w="0.0" w:type="dxa"/>
      </w:tblCellMar>
    </w:tblPr>
  </w:style>
  <w:style w:type="table" w:styleId="TableNormal27" w:customStyle="1">
    <w:name w:val="Table Normal27"/>
    <w:tblPr>
      <w:tblCellMar>
        <w:top w:w="0.0" w:type="dxa"/>
        <w:left w:w="0.0" w:type="dxa"/>
        <w:bottom w:w="0.0" w:type="dxa"/>
        <w:right w:w="0.0" w:type="dxa"/>
      </w:tblCellMar>
    </w:tblPr>
  </w:style>
  <w:style w:type="table" w:styleId="TableNormal26" w:customStyle="1">
    <w:name w:val="Table Normal26"/>
    <w:tblPr>
      <w:tblCellMar>
        <w:top w:w="0.0" w:type="dxa"/>
        <w:left w:w="0.0" w:type="dxa"/>
        <w:bottom w:w="0.0" w:type="dxa"/>
        <w:right w:w="0.0" w:type="dxa"/>
      </w:tblCellMar>
    </w:tblPr>
  </w:style>
  <w:style w:type="table" w:styleId="TableNormal25" w:customStyle="1">
    <w:name w:val="Table Normal25"/>
    <w:tblPr>
      <w:tblCellMar>
        <w:top w:w="0.0" w:type="dxa"/>
        <w:left w:w="0.0" w:type="dxa"/>
        <w:bottom w:w="0.0" w:type="dxa"/>
        <w:right w:w="0.0" w:type="dxa"/>
      </w:tblCellMar>
    </w:tblPr>
  </w:style>
  <w:style w:type="table" w:styleId="TableNormal24" w:customStyle="1">
    <w:name w:val="Table Normal24"/>
    <w:tblPr>
      <w:tblCellMar>
        <w:top w:w="0.0" w:type="dxa"/>
        <w:left w:w="0.0" w:type="dxa"/>
        <w:bottom w:w="0.0" w:type="dxa"/>
        <w:right w:w="0.0" w:type="dxa"/>
      </w:tblCellMar>
    </w:tblPr>
  </w:style>
  <w:style w:type="table" w:styleId="TableNormal23" w:customStyle="1">
    <w:name w:val="Table Normal23"/>
    <w:tblPr>
      <w:tblCellMar>
        <w:top w:w="0.0" w:type="dxa"/>
        <w:left w:w="0.0" w:type="dxa"/>
        <w:bottom w:w="0.0" w:type="dxa"/>
        <w:right w:w="0.0" w:type="dxa"/>
      </w:tblCellMar>
    </w:tblPr>
  </w:style>
  <w:style w:type="table" w:styleId="TableNormal22" w:customStyle="1">
    <w:name w:val="Table Normal22"/>
    <w:tblPr>
      <w:tblCellMar>
        <w:top w:w="0.0" w:type="dxa"/>
        <w:left w:w="0.0" w:type="dxa"/>
        <w:bottom w:w="0.0" w:type="dxa"/>
        <w:right w:w="0.0" w:type="dxa"/>
      </w:tblCellMar>
    </w:tblPr>
  </w:style>
  <w:style w:type="table" w:styleId="TableNormal21" w:customStyle="1">
    <w:name w:val="Table Normal21"/>
    <w:tblPr>
      <w:tblCellMar>
        <w:top w:w="0.0" w:type="dxa"/>
        <w:left w:w="0.0" w:type="dxa"/>
        <w:bottom w:w="0.0" w:type="dxa"/>
        <w:right w:w="0.0" w:type="dxa"/>
      </w:tblCellMar>
    </w:tblPr>
  </w:style>
  <w:style w:type="table" w:styleId="TableNormal20" w:customStyle="1">
    <w:name w:val="Table Normal20"/>
    <w:tblPr>
      <w:tblCellMar>
        <w:top w:w="0.0" w:type="dxa"/>
        <w:left w:w="0.0" w:type="dxa"/>
        <w:bottom w:w="0.0" w:type="dxa"/>
        <w:right w:w="0.0" w:type="dxa"/>
      </w:tblCellMar>
    </w:tblPr>
  </w:style>
  <w:style w:type="table" w:styleId="TableNormal19" w:customStyle="1">
    <w:name w:val="Table Normal19"/>
    <w:tblPr>
      <w:tblCellMar>
        <w:top w:w="0.0" w:type="dxa"/>
        <w:left w:w="0.0" w:type="dxa"/>
        <w:bottom w:w="0.0" w:type="dxa"/>
        <w:right w:w="0.0" w:type="dxa"/>
      </w:tblCellMar>
    </w:tblPr>
  </w:style>
  <w:style w:type="table" w:styleId="TableNormal18" w:customStyle="1">
    <w:name w:val="Table Normal18"/>
    <w:tblPr>
      <w:tblCellMar>
        <w:top w:w="0.0" w:type="dxa"/>
        <w:left w:w="0.0" w:type="dxa"/>
        <w:bottom w:w="0.0" w:type="dxa"/>
        <w:right w:w="0.0" w:type="dxa"/>
      </w:tblCellMar>
    </w:tblPr>
  </w:style>
  <w:style w:type="table" w:styleId="TableNormal17" w:customStyle="1">
    <w:name w:val="Table Normal17"/>
    <w:tblPr>
      <w:tblCellMar>
        <w:top w:w="0.0" w:type="dxa"/>
        <w:left w:w="0.0" w:type="dxa"/>
        <w:bottom w:w="0.0" w:type="dxa"/>
        <w:right w:w="0.0" w:type="dxa"/>
      </w:tblCellMar>
    </w:tblPr>
  </w:style>
  <w:style w:type="table" w:styleId="TableNormal16" w:customStyle="1">
    <w:name w:val="Table Normal16"/>
    <w:tblPr>
      <w:tblCellMar>
        <w:top w:w="0.0" w:type="dxa"/>
        <w:left w:w="0.0" w:type="dxa"/>
        <w:bottom w:w="0.0" w:type="dxa"/>
        <w:right w:w="0.0" w:type="dxa"/>
      </w:tblCellMar>
    </w:tblPr>
  </w:style>
  <w:style w:type="table" w:styleId="TableNormal15" w:customStyle="1">
    <w:name w:val="Table Normal15"/>
    <w:tblPr>
      <w:tblCellMar>
        <w:top w:w="0.0" w:type="dxa"/>
        <w:left w:w="0.0" w:type="dxa"/>
        <w:bottom w:w="0.0" w:type="dxa"/>
        <w:right w:w="0.0" w:type="dxa"/>
      </w:tblCellMar>
    </w:tblPr>
  </w:style>
  <w:style w:type="table" w:styleId="TableNormal14" w:customStyle="1">
    <w:name w:val="Table Normal14"/>
    <w:tblPr>
      <w:tblCellMar>
        <w:top w:w="0.0" w:type="dxa"/>
        <w:left w:w="0.0" w:type="dxa"/>
        <w:bottom w:w="0.0" w:type="dxa"/>
        <w:right w:w="0.0" w:type="dxa"/>
      </w:tblCellMar>
    </w:tblPr>
  </w:style>
  <w:style w:type="table" w:styleId="TableNormal13" w:customStyle="1">
    <w:name w:val="Table Normal13"/>
    <w:tblPr>
      <w:tblCellMar>
        <w:top w:w="0.0" w:type="dxa"/>
        <w:left w:w="0.0" w:type="dxa"/>
        <w:bottom w:w="0.0" w:type="dxa"/>
        <w:right w:w="0.0" w:type="dxa"/>
      </w:tblCellMar>
    </w:tblPr>
  </w:style>
  <w:style w:type="table" w:styleId="TableNormal12" w:customStyle="1">
    <w:name w:val="Table Normal12"/>
    <w:tblPr>
      <w:tblCellMar>
        <w:top w:w="0.0" w:type="dxa"/>
        <w:left w:w="0.0" w:type="dxa"/>
        <w:bottom w:w="0.0" w:type="dxa"/>
        <w:right w:w="0.0" w:type="dxa"/>
      </w:tblCellMar>
    </w:tblPr>
  </w:style>
  <w:style w:type="table" w:styleId="TableNormal11" w:customStyle="1">
    <w:name w:val="Table Normal11"/>
    <w:tblPr>
      <w:tblCellMar>
        <w:top w:w="0.0" w:type="dxa"/>
        <w:left w:w="0.0" w:type="dxa"/>
        <w:bottom w:w="0.0" w:type="dxa"/>
        <w:right w:w="0.0" w:type="dxa"/>
      </w:tblCellMar>
    </w:tblPr>
  </w:style>
  <w:style w:type="table" w:styleId="TableNormal10" w:customStyle="1">
    <w:name w:val="Table Normal10"/>
    <w:tblPr>
      <w:tblCellMar>
        <w:top w:w="0.0" w:type="dxa"/>
        <w:left w:w="0.0" w:type="dxa"/>
        <w:bottom w:w="0.0" w:type="dxa"/>
        <w:right w:w="0.0" w:type="dxa"/>
      </w:tblCellMar>
    </w:tblPr>
  </w:style>
  <w:style w:type="table" w:styleId="TableNormal9" w:customStyle="1">
    <w:name w:val="Table Normal9"/>
    <w:tblPr>
      <w:tblCellMar>
        <w:top w:w="0.0" w:type="dxa"/>
        <w:left w:w="0.0" w:type="dxa"/>
        <w:bottom w:w="0.0" w:type="dxa"/>
        <w:right w:w="0.0" w:type="dxa"/>
      </w:tblCellMar>
    </w:tblPr>
  </w:style>
  <w:style w:type="table" w:styleId="TableNormal8" w:customStyle="1">
    <w:name w:val="Table Normal8"/>
    <w:tblPr>
      <w:tblCellMar>
        <w:top w:w="0.0" w:type="dxa"/>
        <w:left w:w="0.0" w:type="dxa"/>
        <w:bottom w:w="0.0" w:type="dxa"/>
        <w:right w:w="0.0" w:type="dxa"/>
      </w:tblCellMar>
    </w:tblPr>
  </w:style>
  <w:style w:type="table" w:styleId="TableNormal7" w:customStyle="1">
    <w:name w:val="Table Normal7"/>
    <w:tblPr>
      <w:tblCellMar>
        <w:top w:w="0.0" w:type="dxa"/>
        <w:left w:w="0.0" w:type="dxa"/>
        <w:bottom w:w="0.0" w:type="dxa"/>
        <w:right w:w="0.0" w:type="dxa"/>
      </w:tblCellMar>
    </w:tblPr>
  </w:style>
  <w:style w:type="table" w:styleId="TableNormal6" w:customStyle="1">
    <w:name w:val="Table Normal6"/>
    <w:tblPr>
      <w:tblCellMar>
        <w:top w:w="0.0" w:type="dxa"/>
        <w:left w:w="0.0" w:type="dxa"/>
        <w:bottom w:w="0.0" w:type="dxa"/>
        <w:right w:w="0.0" w:type="dxa"/>
      </w:tblCellMar>
    </w:tblPr>
  </w:style>
  <w:style w:type="table" w:styleId="TableNormal5" w:customStyle="1">
    <w:name w:val="Table Normal5"/>
    <w:tblPr>
      <w:tblCellMar>
        <w:top w:w="0.0" w:type="dxa"/>
        <w:left w:w="0.0" w:type="dxa"/>
        <w:bottom w:w="0.0" w:type="dxa"/>
        <w:right w:w="0.0" w:type="dxa"/>
      </w:tblCellMar>
    </w:tblPr>
  </w:style>
  <w:style w:type="table" w:styleId="TableNormal4" w:customStyle="1">
    <w:name w:val="Table Normal4"/>
    <w:tblPr>
      <w:tblCellMar>
        <w:top w:w="0.0" w:type="dxa"/>
        <w:left w:w="0.0" w:type="dxa"/>
        <w:bottom w:w="0.0" w:type="dxa"/>
        <w:right w:w="0.0" w:type="dxa"/>
      </w:tblCellMar>
    </w:tblPr>
  </w:style>
  <w:style w:type="table" w:styleId="TableNormal3" w:customStyle="1">
    <w:name w:val="Table Normal3"/>
    <w:tblPr>
      <w:tblCellMar>
        <w:top w:w="0.0" w:type="dxa"/>
        <w:left w:w="0.0" w:type="dxa"/>
        <w:bottom w:w="0.0" w:type="dxa"/>
        <w:right w:w="0.0" w:type="dxa"/>
      </w:tblCellMar>
    </w:tblPr>
  </w:style>
  <w:style w:type="table" w:styleId="TableNormal2a" w:customStyle="1">
    <w:name w:val="Table Normal2"/>
    <w:tblPr>
      <w:tblCellMar>
        <w:top w:w="0.0" w:type="dxa"/>
        <w:left w:w="0.0" w:type="dxa"/>
        <w:bottom w:w="0.0" w:type="dxa"/>
        <w:right w:w="0.0" w:type="dxa"/>
      </w:tblCellMar>
    </w:tblPr>
  </w:style>
  <w:style w:type="table" w:styleId="TableNormal1a" w:customStyle="1">
    <w:name w:val="Table Normal1"/>
    <w:tblPr>
      <w:tblCellMar>
        <w:top w:w="0.0" w:type="dxa"/>
        <w:left w:w="0.0" w:type="dxa"/>
        <w:bottom w:w="0.0" w:type="dxa"/>
        <w:right w:w="0.0" w:type="dxa"/>
      </w:tblCellMar>
    </w:tblPr>
  </w:style>
  <w:style w:type="paragraph" w:styleId="Ondertitel">
    <w:name w:val="Subtitle"/>
    <w:basedOn w:val="Standaard"/>
    <w:next w:val="Standaard"/>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character" w:styleId="Verwijzingopmerking">
    <w:name w:val="annotation reference"/>
    <w:uiPriority w:val="99"/>
    <w:semiHidden w:val="1"/>
    <w:unhideWhenUsed w:val="1"/>
    <w:rPr>
      <w:sz w:val="16"/>
      <w:szCs w:val="16"/>
    </w:rPr>
  </w:style>
  <w:style w:type="paragraph" w:styleId="Onderwerpvanopmerking">
    <w:name w:val="annotation subject"/>
    <w:basedOn w:val="Tekstopmerking"/>
    <w:next w:val="Tekstopmerking"/>
    <w:link w:val="OnderwerpvanopmerkingChar1"/>
    <w:uiPriority w:val="99"/>
    <w:semiHidden w:val="1"/>
    <w:unhideWhenUsed w:val="1"/>
    <w:rPr>
      <w:b w:val="1"/>
      <w:bCs w:val="1"/>
    </w:rPr>
  </w:style>
  <w:style w:type="character" w:styleId="OnderwerpvanopmerkingChar" w:customStyle="1">
    <w:name w:val="Onderwerp van opmerking Char"/>
    <w:basedOn w:val="TekstopmerkingChar"/>
    <w:uiPriority w:val="99"/>
    <w:semiHidden w:val="1"/>
    <w:rPr>
      <w:b w:val="1"/>
      <w:bCs w:val="1"/>
      <w:sz w:val="20"/>
      <w:szCs w:val="20"/>
    </w:rPr>
  </w:style>
  <w:style w:type="paragraph" w:styleId="Tekstopmerking">
    <w:name w:val="annotation text"/>
    <w:basedOn w:val="Standaard"/>
    <w:link w:val="TekstopmerkingChar1"/>
    <w:uiPriority w:val="99"/>
    <w:semiHidden w:val="1"/>
    <w:unhideWhenUsed w:val="1"/>
    <w:rPr>
      <w:sz w:val="20"/>
      <w:szCs w:val="20"/>
    </w:rPr>
  </w:style>
  <w:style w:type="character" w:styleId="TekstopmerkingChar" w:customStyle="1">
    <w:name w:val="Tekst opmerking Char"/>
    <w:uiPriority w:val="99"/>
    <w:semiHidden w:val="1"/>
    <w:rPr>
      <w:sz w:val="20"/>
      <w:szCs w:val="20"/>
    </w:rPr>
  </w:style>
  <w:style w:type="paragraph" w:styleId="Lijstalinea">
    <w:name w:val="List Paragraph"/>
    <w:basedOn w:val="Standaard"/>
    <w:uiPriority w:val="34"/>
    <w:qFormat w:val="1"/>
    <w:rsid w:val="00460A80"/>
    <w:pPr>
      <w:ind w:left="720"/>
      <w:contextualSpacing w:val="1"/>
    </w:pPr>
  </w:style>
  <w:style w:type="paragraph" w:styleId="Geenafstand">
    <w:name w:val="No Spacing"/>
    <w:uiPriority w:val="1"/>
    <w:qFormat w:val="1"/>
    <w:rsid w:val="00C9697A"/>
  </w:style>
  <w:style w:type="paragraph" w:styleId="Ballontekst">
    <w:name w:val="Balloon Text"/>
    <w:basedOn w:val="Standaard"/>
    <w:link w:val="BallontekstChar"/>
    <w:uiPriority w:val="99"/>
    <w:semiHidden w:val="1"/>
    <w:unhideWhenUsed w:val="1"/>
    <w:rsid w:val="000A3F15"/>
    <w:rPr>
      <w:rFonts w:ascii="Segoe UI" w:cs="Segoe UI" w:hAnsi="Segoe UI"/>
      <w:sz w:val="18"/>
      <w:szCs w:val="18"/>
    </w:rPr>
  </w:style>
  <w:style w:type="character" w:styleId="BallontekstChar" w:customStyle="1">
    <w:name w:val="Ballontekst Char"/>
    <w:basedOn w:val="Standaardalinea-lettertype"/>
    <w:link w:val="Ballontekst"/>
    <w:uiPriority w:val="99"/>
    <w:semiHidden w:val="1"/>
    <w:rsid w:val="000A3F15"/>
    <w:rPr>
      <w:rFonts w:ascii="Segoe UI" w:cs="Segoe UI" w:hAnsi="Segoe UI"/>
      <w:sz w:val="18"/>
      <w:szCs w:val="18"/>
    </w:rPr>
  </w:style>
  <w:style w:type="character" w:styleId="OnderwerpvanopmerkingChar1" w:customStyle="1">
    <w:name w:val="Onderwerp van opmerking Char1"/>
    <w:basedOn w:val="TekstopmerkingChar1"/>
    <w:link w:val="Onderwerpvanopmerking"/>
    <w:uiPriority w:val="99"/>
    <w:semiHidden w:val="1"/>
    <w:rPr>
      <w:b w:val="1"/>
      <w:bCs w:val="1"/>
      <w:sz w:val="20"/>
      <w:szCs w:val="20"/>
    </w:rPr>
  </w:style>
  <w:style w:type="character" w:styleId="TekstopmerkingChar1" w:customStyle="1">
    <w:name w:val="Tekst opmerking Char1"/>
    <w:link w:val="Tekstopmerking"/>
    <w:uiPriority w:val="99"/>
    <w:semiHidden w:val="1"/>
    <w:rPr>
      <w:sz w:val="20"/>
      <w:szCs w:val="20"/>
    </w:rPr>
  </w:style>
  <w:style w:type="paragraph" w:styleId="Normaalweb">
    <w:name w:val="Normal (Web)"/>
    <w:basedOn w:val="Standaard"/>
    <w:uiPriority w:val="99"/>
    <w:semiHidden w:val="1"/>
    <w:unhideWhenUsed w:val="1"/>
    <w:rsid w:val="00A6506C"/>
    <w:pPr>
      <w:spacing w:after="100" w:afterAutospacing="1" w:before="100" w:beforeAutospacing="1"/>
    </w:pPr>
  </w:style>
  <w:style w:type="character" w:styleId="Hyperlink">
    <w:name w:val="Hyperlink"/>
    <w:basedOn w:val="Standaardalinea-lettertype"/>
    <w:uiPriority w:val="99"/>
    <w:semiHidden w:val="1"/>
    <w:unhideWhenUsed w:val="1"/>
    <w:rsid w:val="00001389"/>
    <w:rPr>
      <w:color w:val="0000ff"/>
      <w:u w:val="single"/>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6.pn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1.png"/><Relationship Id="rId3"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 Id="rId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ogeE8d6f0/vlkFFv4NTMN9QOcg==">CgMxLjAaHwoBMBIaChgICVIUChJ0YWJsZS5xZmZua3pmcWhxOHEaHwoBMRIaChgICVIUChJ0YWJsZS4yd295c296N3Q0MzQaHQoBMhIYChYIB0ISEhBBcmlhbCBVbmljb2RlIE1TGh0KATMSGAoWCAdCEhIQQXJpYWwgVW5pY29kZSBNUxodCgE0EhgKFggHQhISEEFyaWFsIFVuaWNvZGUgTVM4AHIhMVZIV3ZMM1lpT25OOXVzaHZncTl4UjYzR0k5OHVjb3k4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DD9F41AA-45FE-4255-A6EE-E51C2CB30F93}"/>
</file>

<file path=customXML/itemProps3.xml><?xml version="1.0" encoding="utf-8"?>
<ds:datastoreItem xmlns:ds="http://schemas.openxmlformats.org/officeDocument/2006/customXml" ds:itemID="{3D5EB7A4-FC50-408C-9017-2D42FCCB0C7D}"/>
</file>

<file path=customXML/itemProps4.xml><?xml version="1.0" encoding="utf-8"?>
<ds:datastoreItem xmlns:ds="http://schemas.openxmlformats.org/officeDocument/2006/customXml" ds:itemID="{E2493D65-2963-47D9-9149-98D30D32BD95}"/>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dcterms:created xsi:type="dcterms:W3CDTF">2022-06-20T11:09:00Z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